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730" w:tblpY="144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C335E5" w:rsidRPr="006D663D" w14:paraId="65113815" w14:textId="77777777" w:rsidTr="00CF24B8">
        <w:tc>
          <w:tcPr>
            <w:tcW w:w="2718" w:type="dxa"/>
          </w:tcPr>
          <w:p w14:paraId="7C1C73BF" w14:textId="77777777" w:rsidR="00C335E5" w:rsidRPr="006D663D" w:rsidRDefault="00F65AAF" w:rsidP="006662AB">
            <w:pPr>
              <w:rPr>
                <w:rFonts w:ascii="Arial" w:hAnsi="Arial" w:cs="Arial"/>
                <w:sz w:val="22"/>
                <w:szCs w:val="22"/>
              </w:rPr>
            </w:pPr>
            <w:bookmarkStart w:id="0" w:name="_GoBack"/>
            <w:bookmarkEnd w:id="0"/>
            <w:r w:rsidRPr="006D663D">
              <w:rPr>
                <w:rFonts w:ascii="Arial" w:hAnsi="Arial" w:cs="Arial"/>
                <w:sz w:val="22"/>
                <w:szCs w:val="22"/>
              </w:rPr>
              <w:t>Title</w:t>
            </w:r>
          </w:p>
        </w:tc>
        <w:tc>
          <w:tcPr>
            <w:tcW w:w="11854" w:type="dxa"/>
          </w:tcPr>
          <w:p w14:paraId="6A915906" w14:textId="77777777" w:rsidR="00C335E5" w:rsidRPr="006D663D" w:rsidRDefault="009C0838" w:rsidP="006662AB">
            <w:pPr>
              <w:rPr>
                <w:rFonts w:ascii="Arial" w:hAnsi="Arial" w:cs="Arial"/>
                <w:sz w:val="22"/>
                <w:szCs w:val="22"/>
              </w:rPr>
            </w:pPr>
            <w:r w:rsidRPr="006D663D">
              <w:rPr>
                <w:rFonts w:ascii="Arial" w:hAnsi="Arial" w:cs="Arial"/>
                <w:sz w:val="22"/>
                <w:szCs w:val="22"/>
              </w:rPr>
              <w:t>Rocky Flats Nuclear Facility</w:t>
            </w:r>
            <w:r w:rsidR="009433B7" w:rsidRPr="006D663D">
              <w:rPr>
                <w:rFonts w:ascii="Arial" w:hAnsi="Arial" w:cs="Arial"/>
                <w:sz w:val="22"/>
                <w:szCs w:val="22"/>
              </w:rPr>
              <w:t xml:space="preserve"> </w:t>
            </w:r>
          </w:p>
        </w:tc>
      </w:tr>
      <w:tr w:rsidR="00C335E5" w:rsidRPr="006D663D" w14:paraId="3E902B98" w14:textId="77777777" w:rsidTr="00CF24B8">
        <w:tc>
          <w:tcPr>
            <w:tcW w:w="2718" w:type="dxa"/>
          </w:tcPr>
          <w:p w14:paraId="60A175F6" w14:textId="77777777" w:rsidR="00C335E5" w:rsidRPr="006D663D" w:rsidRDefault="00C335E5" w:rsidP="006662AB">
            <w:pPr>
              <w:rPr>
                <w:rFonts w:ascii="Arial" w:hAnsi="Arial" w:cs="Arial"/>
                <w:sz w:val="22"/>
                <w:szCs w:val="22"/>
              </w:rPr>
            </w:pPr>
            <w:r w:rsidRPr="006D663D">
              <w:rPr>
                <w:rFonts w:ascii="Arial" w:hAnsi="Arial" w:cs="Arial"/>
                <w:sz w:val="22"/>
                <w:szCs w:val="22"/>
              </w:rPr>
              <w:t>Developed by</w:t>
            </w:r>
          </w:p>
        </w:tc>
        <w:tc>
          <w:tcPr>
            <w:tcW w:w="11854" w:type="dxa"/>
          </w:tcPr>
          <w:p w14:paraId="2D3753A2" w14:textId="77777777" w:rsidR="00C335E5" w:rsidRPr="006D663D" w:rsidRDefault="00C14ECD" w:rsidP="006662AB">
            <w:pPr>
              <w:rPr>
                <w:rFonts w:ascii="Arial" w:hAnsi="Arial" w:cs="Arial"/>
                <w:color w:val="000000"/>
                <w:sz w:val="22"/>
                <w:szCs w:val="22"/>
              </w:rPr>
            </w:pPr>
            <w:r w:rsidRPr="006D663D">
              <w:rPr>
                <w:rFonts w:ascii="Arial" w:hAnsi="Arial" w:cs="Arial"/>
                <w:color w:val="000000"/>
                <w:sz w:val="22"/>
                <w:szCs w:val="22"/>
              </w:rPr>
              <w:t>Josephine Wade</w:t>
            </w:r>
            <w:r w:rsidR="008A0BBC" w:rsidRPr="006D663D">
              <w:rPr>
                <w:rFonts w:ascii="Arial" w:hAnsi="Arial" w:cs="Arial"/>
                <w:color w:val="000000"/>
                <w:sz w:val="22"/>
                <w:szCs w:val="22"/>
              </w:rPr>
              <w:t>, Social Studies Teacher, Bell Middle School</w:t>
            </w:r>
            <w:r w:rsidR="00E353C7" w:rsidRPr="006D663D">
              <w:rPr>
                <w:rFonts w:ascii="Arial" w:hAnsi="Arial" w:cs="Arial"/>
                <w:color w:val="000000"/>
                <w:sz w:val="22"/>
                <w:szCs w:val="22"/>
              </w:rPr>
              <w:t xml:space="preserve"> </w:t>
            </w:r>
          </w:p>
        </w:tc>
      </w:tr>
      <w:tr w:rsidR="00C335E5" w:rsidRPr="006D663D" w14:paraId="551A6E05" w14:textId="77777777" w:rsidTr="00CF24B8">
        <w:tc>
          <w:tcPr>
            <w:tcW w:w="2718" w:type="dxa"/>
          </w:tcPr>
          <w:p w14:paraId="3BE53378" w14:textId="77777777" w:rsidR="00C335E5" w:rsidRPr="006D663D" w:rsidRDefault="00C335E5" w:rsidP="006662AB">
            <w:pPr>
              <w:rPr>
                <w:rFonts w:ascii="Arial" w:hAnsi="Arial" w:cs="Arial"/>
                <w:sz w:val="22"/>
                <w:szCs w:val="22"/>
              </w:rPr>
            </w:pPr>
            <w:r w:rsidRPr="006D663D">
              <w:rPr>
                <w:rFonts w:ascii="Arial" w:hAnsi="Arial" w:cs="Arial"/>
                <w:sz w:val="22"/>
                <w:szCs w:val="22"/>
              </w:rPr>
              <w:t>Grade Level</w:t>
            </w:r>
          </w:p>
        </w:tc>
        <w:tc>
          <w:tcPr>
            <w:tcW w:w="11854" w:type="dxa"/>
          </w:tcPr>
          <w:p w14:paraId="62F466D9" w14:textId="77777777" w:rsidR="00C335E5" w:rsidRPr="006D663D" w:rsidRDefault="00683928" w:rsidP="006662AB">
            <w:pPr>
              <w:rPr>
                <w:rFonts w:ascii="Arial" w:hAnsi="Arial" w:cs="Arial"/>
                <w:sz w:val="22"/>
                <w:szCs w:val="22"/>
              </w:rPr>
            </w:pPr>
            <w:r w:rsidRPr="006D663D">
              <w:rPr>
                <w:rFonts w:ascii="Arial" w:hAnsi="Arial" w:cs="Arial"/>
                <w:sz w:val="22"/>
                <w:szCs w:val="22"/>
              </w:rPr>
              <w:t>4-8</w:t>
            </w:r>
          </w:p>
        </w:tc>
      </w:tr>
      <w:tr w:rsidR="00C335E5" w:rsidRPr="006D663D" w14:paraId="25BDE5FF" w14:textId="77777777" w:rsidTr="00CF24B8">
        <w:trPr>
          <w:trHeight w:val="470"/>
        </w:trPr>
        <w:tc>
          <w:tcPr>
            <w:tcW w:w="2718" w:type="dxa"/>
          </w:tcPr>
          <w:p w14:paraId="71FB91D3" w14:textId="77777777" w:rsidR="00C335E5" w:rsidRPr="006D663D" w:rsidRDefault="00C335E5" w:rsidP="006662AB">
            <w:pPr>
              <w:rPr>
                <w:rFonts w:ascii="Arial" w:hAnsi="Arial" w:cs="Arial"/>
                <w:sz w:val="22"/>
                <w:szCs w:val="22"/>
              </w:rPr>
            </w:pPr>
            <w:r w:rsidRPr="006D663D">
              <w:rPr>
                <w:rFonts w:ascii="Arial" w:hAnsi="Arial" w:cs="Arial"/>
                <w:sz w:val="22"/>
                <w:szCs w:val="22"/>
              </w:rPr>
              <w:t>Essential Question</w:t>
            </w:r>
          </w:p>
          <w:p w14:paraId="5B164DF4" w14:textId="77777777" w:rsidR="00F65AAF" w:rsidRPr="006D663D" w:rsidRDefault="00F65AAF" w:rsidP="00F65AAF">
            <w:pPr>
              <w:rPr>
                <w:rFonts w:ascii="Arial" w:hAnsi="Arial" w:cs="Arial"/>
                <w:color w:val="FF0000"/>
                <w:sz w:val="22"/>
                <w:szCs w:val="22"/>
              </w:rPr>
            </w:pPr>
          </w:p>
        </w:tc>
        <w:tc>
          <w:tcPr>
            <w:tcW w:w="11854" w:type="dxa"/>
          </w:tcPr>
          <w:p w14:paraId="01B95EB0" w14:textId="77777777" w:rsidR="00683928" w:rsidRDefault="00E5538F" w:rsidP="00F65AAF">
            <w:pPr>
              <w:rPr>
                <w:rFonts w:ascii="Arial" w:hAnsi="Arial" w:cs="Arial"/>
                <w:sz w:val="22"/>
                <w:szCs w:val="22"/>
              </w:rPr>
            </w:pPr>
            <w:r w:rsidRPr="006D663D">
              <w:rPr>
                <w:rFonts w:ascii="Arial" w:hAnsi="Arial" w:cs="Arial"/>
                <w:sz w:val="22"/>
                <w:szCs w:val="22"/>
              </w:rPr>
              <w:t>How do human activity and the environment affect each other?</w:t>
            </w:r>
          </w:p>
          <w:p w14:paraId="3F723FA2" w14:textId="77777777" w:rsidR="006D663D" w:rsidRPr="006D663D" w:rsidRDefault="006D663D" w:rsidP="00F65AAF">
            <w:pPr>
              <w:rPr>
                <w:rFonts w:ascii="Arial" w:hAnsi="Arial" w:cs="Arial"/>
                <w:sz w:val="22"/>
                <w:szCs w:val="22"/>
              </w:rPr>
            </w:pPr>
          </w:p>
          <w:p w14:paraId="1CFFFE73" w14:textId="77777777" w:rsidR="00683928" w:rsidRDefault="00CA779C" w:rsidP="00F65AAF">
            <w:pPr>
              <w:rPr>
                <w:rFonts w:ascii="Arial" w:hAnsi="Arial" w:cs="Arial"/>
                <w:sz w:val="22"/>
                <w:szCs w:val="22"/>
              </w:rPr>
            </w:pPr>
            <w:r w:rsidRPr="006D663D">
              <w:rPr>
                <w:rFonts w:ascii="Arial" w:hAnsi="Arial" w:cs="Arial"/>
                <w:sz w:val="22"/>
                <w:szCs w:val="22"/>
              </w:rPr>
              <w:t>How have different people impacted the state of Colorado and beyond</w:t>
            </w:r>
            <w:r w:rsidR="00E5538F" w:rsidRPr="006D663D">
              <w:rPr>
                <w:rFonts w:ascii="Arial" w:hAnsi="Arial" w:cs="Arial"/>
                <w:sz w:val="22"/>
                <w:szCs w:val="22"/>
              </w:rPr>
              <w:t>?</w:t>
            </w:r>
          </w:p>
          <w:p w14:paraId="23D14F08" w14:textId="77777777" w:rsidR="006D663D" w:rsidRPr="006D663D" w:rsidRDefault="006D663D" w:rsidP="00F65AAF">
            <w:pPr>
              <w:rPr>
                <w:rFonts w:ascii="Arial" w:hAnsi="Arial" w:cs="Arial"/>
                <w:sz w:val="22"/>
                <w:szCs w:val="22"/>
              </w:rPr>
            </w:pPr>
          </w:p>
          <w:p w14:paraId="2FD1A3CC" w14:textId="77777777" w:rsidR="00E5538F" w:rsidRDefault="00E5538F" w:rsidP="00E5538F">
            <w:pPr>
              <w:rPr>
                <w:rFonts w:ascii="Arial" w:hAnsi="Arial" w:cs="Arial"/>
                <w:sz w:val="22"/>
                <w:szCs w:val="22"/>
              </w:rPr>
            </w:pPr>
            <w:r w:rsidRPr="006D663D">
              <w:rPr>
                <w:rFonts w:ascii="Arial" w:hAnsi="Arial" w:cs="Arial"/>
                <w:sz w:val="22"/>
                <w:szCs w:val="22"/>
              </w:rPr>
              <w:t>What happens when people interact with the environment?</w:t>
            </w:r>
          </w:p>
          <w:p w14:paraId="1885A44D" w14:textId="77777777" w:rsidR="006D663D" w:rsidRPr="006D663D" w:rsidRDefault="006D663D" w:rsidP="00E5538F">
            <w:pPr>
              <w:rPr>
                <w:rFonts w:ascii="Arial" w:hAnsi="Arial" w:cs="Arial"/>
                <w:sz w:val="22"/>
                <w:szCs w:val="22"/>
              </w:rPr>
            </w:pPr>
          </w:p>
          <w:p w14:paraId="59FCD39F" w14:textId="77777777" w:rsidR="006468A4" w:rsidRDefault="006468A4" w:rsidP="00E5538F">
            <w:pPr>
              <w:rPr>
                <w:rFonts w:ascii="Arial" w:hAnsi="Arial" w:cs="Arial"/>
                <w:sz w:val="22"/>
                <w:szCs w:val="22"/>
              </w:rPr>
            </w:pPr>
            <w:r w:rsidRPr="006D663D">
              <w:rPr>
                <w:rFonts w:ascii="Arial" w:hAnsi="Arial" w:cs="Arial"/>
                <w:sz w:val="22"/>
                <w:szCs w:val="22"/>
              </w:rPr>
              <w:t>Whose story is it and why does it matter?</w:t>
            </w:r>
          </w:p>
          <w:p w14:paraId="534F56B3" w14:textId="77777777" w:rsidR="006D663D" w:rsidRPr="006D663D" w:rsidRDefault="006D663D" w:rsidP="00E5538F">
            <w:pPr>
              <w:rPr>
                <w:rFonts w:ascii="Arial" w:hAnsi="Arial" w:cs="Arial"/>
                <w:sz w:val="22"/>
                <w:szCs w:val="22"/>
              </w:rPr>
            </w:pPr>
          </w:p>
        </w:tc>
      </w:tr>
      <w:tr w:rsidR="00C335E5" w:rsidRPr="006D663D" w14:paraId="266D3CF1" w14:textId="77777777" w:rsidTr="00CF24B8">
        <w:trPr>
          <w:trHeight w:val="1273"/>
        </w:trPr>
        <w:tc>
          <w:tcPr>
            <w:tcW w:w="2718" w:type="dxa"/>
          </w:tcPr>
          <w:p w14:paraId="012D40BB" w14:textId="77777777" w:rsidR="00C335E5" w:rsidRPr="006D663D" w:rsidRDefault="00C335E5" w:rsidP="006662AB">
            <w:pPr>
              <w:rPr>
                <w:rFonts w:ascii="Arial" w:hAnsi="Arial" w:cs="Arial"/>
                <w:sz w:val="22"/>
                <w:szCs w:val="22"/>
              </w:rPr>
            </w:pPr>
            <w:r w:rsidRPr="006D663D">
              <w:rPr>
                <w:rFonts w:ascii="Arial" w:hAnsi="Arial" w:cs="Arial"/>
                <w:sz w:val="22"/>
                <w:szCs w:val="22"/>
              </w:rPr>
              <w:t>Contextual Paragraph</w:t>
            </w:r>
          </w:p>
          <w:p w14:paraId="4018F849" w14:textId="77777777" w:rsidR="00C335E5" w:rsidRPr="006D663D" w:rsidRDefault="00C335E5" w:rsidP="006662AB">
            <w:pPr>
              <w:rPr>
                <w:rFonts w:ascii="Arial" w:hAnsi="Arial" w:cs="Arial"/>
                <w:sz w:val="22"/>
                <w:szCs w:val="22"/>
              </w:rPr>
            </w:pPr>
          </w:p>
        </w:tc>
        <w:tc>
          <w:tcPr>
            <w:tcW w:w="11854" w:type="dxa"/>
          </w:tcPr>
          <w:p w14:paraId="18F9E4C3" w14:textId="77777777" w:rsidR="00131EF8" w:rsidRDefault="00EB0F3A" w:rsidP="00EB0F3A">
            <w:pPr>
              <w:rPr>
                <w:rFonts w:ascii="Arial" w:hAnsi="Arial" w:cs="Arial"/>
                <w:sz w:val="22"/>
                <w:szCs w:val="22"/>
              </w:rPr>
            </w:pPr>
            <w:r w:rsidRPr="006D663D">
              <w:rPr>
                <w:rFonts w:ascii="Arial" w:hAnsi="Arial" w:cs="Arial"/>
                <w:sz w:val="22"/>
                <w:szCs w:val="22"/>
              </w:rPr>
              <w:t>Rocky Flats,</w:t>
            </w:r>
            <w:r w:rsidR="00A55928" w:rsidRPr="006D663D">
              <w:rPr>
                <w:rFonts w:ascii="Arial" w:hAnsi="Arial" w:cs="Arial"/>
                <w:sz w:val="22"/>
                <w:szCs w:val="22"/>
              </w:rPr>
              <w:t xml:space="preserve"> located between Golden and Boulder</w:t>
            </w:r>
            <w:r w:rsidRPr="006D663D">
              <w:rPr>
                <w:rFonts w:ascii="Arial" w:hAnsi="Arial" w:cs="Arial"/>
                <w:sz w:val="22"/>
                <w:szCs w:val="22"/>
              </w:rPr>
              <w:t>,</w:t>
            </w:r>
            <w:r w:rsidR="00A55928" w:rsidRPr="006D663D">
              <w:rPr>
                <w:rFonts w:ascii="Arial" w:hAnsi="Arial" w:cs="Arial"/>
                <w:sz w:val="22"/>
                <w:szCs w:val="22"/>
              </w:rPr>
              <w:t xml:space="preserve"> was a </w:t>
            </w:r>
            <w:r w:rsidRPr="006D663D">
              <w:rPr>
                <w:rFonts w:ascii="Arial" w:hAnsi="Arial" w:cs="Arial"/>
                <w:sz w:val="22"/>
                <w:szCs w:val="22"/>
              </w:rPr>
              <w:t>nuclear weapons factory complex. I</w:t>
            </w:r>
            <w:r w:rsidR="00234AA3" w:rsidRPr="006D663D">
              <w:rPr>
                <w:rFonts w:ascii="Arial" w:hAnsi="Arial" w:cs="Arial"/>
                <w:sz w:val="22"/>
                <w:szCs w:val="22"/>
              </w:rPr>
              <w:t xml:space="preserve">ts purpose was to process plutonium into metal and to manufacture plutonium bomb cores. Rocky Flats produced 70,000 bomb cores over the span of four decades. </w:t>
            </w:r>
          </w:p>
          <w:p w14:paraId="45C9BC6B" w14:textId="77777777" w:rsidR="00131EF8" w:rsidRDefault="00131EF8" w:rsidP="00EB0F3A">
            <w:pPr>
              <w:rPr>
                <w:rFonts w:ascii="Arial" w:hAnsi="Arial" w:cs="Arial"/>
                <w:sz w:val="22"/>
                <w:szCs w:val="22"/>
              </w:rPr>
            </w:pPr>
          </w:p>
          <w:p w14:paraId="674E3BD2" w14:textId="77777777" w:rsidR="00131EF8" w:rsidRDefault="00234AA3" w:rsidP="00EB0F3A">
            <w:pPr>
              <w:rPr>
                <w:rFonts w:ascii="Arial" w:hAnsi="Arial" w:cs="Arial"/>
                <w:sz w:val="22"/>
                <w:szCs w:val="22"/>
              </w:rPr>
            </w:pPr>
            <w:r w:rsidRPr="006D663D">
              <w:rPr>
                <w:rFonts w:ascii="Arial" w:hAnsi="Arial" w:cs="Arial"/>
                <w:sz w:val="22"/>
                <w:szCs w:val="22"/>
              </w:rPr>
              <w:t>After the dismantling of the Berlin Wall and the collapse of Communism, George H.W. Bush declared the so-called arms race over and production at Rocky Flats was halted in 1989. Since clean-up of the contaminated property was successful, ownership of the land was transferred from the U.S. Department of Energy to the United States Fish and Wildlife Service as a na</w:t>
            </w:r>
            <w:r w:rsidR="00EB0F3A" w:rsidRPr="006D663D">
              <w:rPr>
                <w:rFonts w:ascii="Arial" w:hAnsi="Arial" w:cs="Arial"/>
                <w:sz w:val="22"/>
                <w:szCs w:val="22"/>
              </w:rPr>
              <w:t xml:space="preserve">tional wildlife refuge in 2007. </w:t>
            </w:r>
          </w:p>
          <w:p w14:paraId="3F59D728" w14:textId="77777777" w:rsidR="00131EF8" w:rsidRDefault="00131EF8" w:rsidP="00EB0F3A">
            <w:pPr>
              <w:rPr>
                <w:rFonts w:ascii="Arial" w:hAnsi="Arial" w:cs="Arial"/>
                <w:sz w:val="22"/>
                <w:szCs w:val="22"/>
              </w:rPr>
            </w:pPr>
          </w:p>
          <w:p w14:paraId="749FFAA3" w14:textId="77777777" w:rsidR="00C335E5" w:rsidRDefault="00EB0F3A" w:rsidP="00EB0F3A">
            <w:pPr>
              <w:rPr>
                <w:rFonts w:ascii="Arial" w:hAnsi="Arial" w:cs="Arial"/>
                <w:sz w:val="22"/>
                <w:szCs w:val="22"/>
              </w:rPr>
            </w:pPr>
            <w:r w:rsidRPr="006D663D">
              <w:rPr>
                <w:rFonts w:ascii="Arial" w:hAnsi="Arial" w:cs="Arial"/>
                <w:sz w:val="22"/>
                <w:szCs w:val="22"/>
              </w:rPr>
              <w:t>H</w:t>
            </w:r>
            <w:r w:rsidR="00234AA3" w:rsidRPr="006D663D">
              <w:rPr>
                <w:rFonts w:ascii="Arial" w:hAnsi="Arial" w:cs="Arial"/>
                <w:sz w:val="22"/>
                <w:szCs w:val="22"/>
              </w:rPr>
              <w:t>owever, the planned biking and hiking trails have not been open to the public for, according to the U</w:t>
            </w:r>
            <w:r w:rsidR="00717770" w:rsidRPr="006D663D">
              <w:rPr>
                <w:rFonts w:ascii="Arial" w:hAnsi="Arial" w:cs="Arial"/>
                <w:sz w:val="22"/>
                <w:szCs w:val="22"/>
              </w:rPr>
              <w:t>.</w:t>
            </w:r>
            <w:r w:rsidR="00234AA3" w:rsidRPr="006D663D">
              <w:rPr>
                <w:rFonts w:ascii="Arial" w:hAnsi="Arial" w:cs="Arial"/>
                <w:sz w:val="22"/>
                <w:szCs w:val="22"/>
              </w:rPr>
              <w:t>S</w:t>
            </w:r>
            <w:r w:rsidR="00717770" w:rsidRPr="006D663D">
              <w:rPr>
                <w:rFonts w:ascii="Arial" w:hAnsi="Arial" w:cs="Arial"/>
                <w:sz w:val="22"/>
                <w:szCs w:val="22"/>
              </w:rPr>
              <w:t>.</w:t>
            </w:r>
            <w:r w:rsidR="00234AA3" w:rsidRPr="006D663D">
              <w:rPr>
                <w:rFonts w:ascii="Arial" w:hAnsi="Arial" w:cs="Arial"/>
                <w:sz w:val="22"/>
                <w:szCs w:val="22"/>
              </w:rPr>
              <w:t xml:space="preserve"> Fish and Wildlife Service, financial reasons. </w:t>
            </w:r>
            <w:r w:rsidR="007E3C8E" w:rsidRPr="006D663D">
              <w:rPr>
                <w:rFonts w:ascii="Arial" w:hAnsi="Arial" w:cs="Arial"/>
                <w:sz w:val="22"/>
                <w:szCs w:val="22"/>
              </w:rPr>
              <w:t xml:space="preserve">Due to the poisonous materials, workers from Rocky Flats have suffered maladies including </w:t>
            </w:r>
            <w:r w:rsidR="00A77426" w:rsidRPr="006D663D">
              <w:rPr>
                <w:rFonts w:ascii="Arial" w:hAnsi="Arial" w:cs="Arial"/>
                <w:sz w:val="22"/>
                <w:szCs w:val="22"/>
              </w:rPr>
              <w:t xml:space="preserve">a high percentage of people suffering from </w:t>
            </w:r>
            <w:r w:rsidR="007E3C8E" w:rsidRPr="006D663D">
              <w:rPr>
                <w:rFonts w:ascii="Arial" w:hAnsi="Arial" w:cs="Arial"/>
                <w:sz w:val="22"/>
                <w:szCs w:val="22"/>
              </w:rPr>
              <w:t xml:space="preserve">cancer and even death. </w:t>
            </w:r>
          </w:p>
          <w:p w14:paraId="385F28A4" w14:textId="77777777" w:rsidR="00131EF8" w:rsidRDefault="00131EF8" w:rsidP="00EB0F3A">
            <w:pPr>
              <w:rPr>
                <w:rFonts w:ascii="Arial" w:hAnsi="Arial" w:cs="Arial"/>
                <w:sz w:val="22"/>
                <w:szCs w:val="22"/>
              </w:rPr>
            </w:pPr>
          </w:p>
          <w:p w14:paraId="35A6E4EF" w14:textId="77777777" w:rsidR="00131EF8" w:rsidRDefault="00131EF8" w:rsidP="00EB0F3A">
            <w:pPr>
              <w:rPr>
                <w:rFonts w:ascii="Arial" w:hAnsi="Arial" w:cs="Arial"/>
                <w:sz w:val="22"/>
                <w:szCs w:val="22"/>
              </w:rPr>
            </w:pPr>
            <w:r>
              <w:rPr>
                <w:rFonts w:ascii="Arial" w:hAnsi="Arial" w:cs="Arial"/>
                <w:sz w:val="22"/>
                <w:szCs w:val="22"/>
              </w:rPr>
              <w:t xml:space="preserve">Rocky Flats was listed in the National Register of Historic Places </w:t>
            </w:r>
            <w:r w:rsidR="00BD0603">
              <w:rPr>
                <w:rFonts w:ascii="Arial" w:hAnsi="Arial" w:cs="Arial"/>
                <w:sz w:val="22"/>
                <w:szCs w:val="22"/>
              </w:rPr>
              <w:t>May 19, 1997.</w:t>
            </w:r>
          </w:p>
          <w:p w14:paraId="5EA977FE" w14:textId="77777777" w:rsidR="00A85BBF" w:rsidRPr="006D663D" w:rsidRDefault="00A85BBF" w:rsidP="00EB0F3A">
            <w:pPr>
              <w:rPr>
                <w:rFonts w:ascii="Arial" w:hAnsi="Arial" w:cs="Arial"/>
                <w:sz w:val="22"/>
                <w:szCs w:val="22"/>
              </w:rPr>
            </w:pPr>
          </w:p>
        </w:tc>
      </w:tr>
    </w:tbl>
    <w:p w14:paraId="47C7B215" w14:textId="77777777" w:rsidR="00EB0F3A" w:rsidRPr="006D663D" w:rsidRDefault="00EB0F3A" w:rsidP="006F336C">
      <w:pPr>
        <w:pStyle w:val="Heading1"/>
        <w:jc w:val="center"/>
        <w:rPr>
          <w:rFonts w:ascii="Calibri" w:hAnsi="Calibri" w:cs="Times New Roman"/>
          <w:b w:val="0"/>
          <w:bCs w:val="0"/>
          <w:noProof/>
          <w:kern w:val="0"/>
          <w:sz w:val="22"/>
          <w:szCs w:val="22"/>
        </w:rPr>
      </w:pPr>
    </w:p>
    <w:p w14:paraId="5307A2E0" w14:textId="77777777" w:rsidR="00EB0F3A" w:rsidRDefault="00EB0F3A">
      <w:pPr>
        <w:rPr>
          <w:noProof/>
        </w:rPr>
      </w:pPr>
      <w:r>
        <w:rPr>
          <w:b/>
          <w:bCs/>
          <w:noProof/>
        </w:rPr>
        <w:br w:type="page"/>
      </w:r>
    </w:p>
    <w:tbl>
      <w:tblPr>
        <w:tblpPr w:leftFromText="180" w:rightFromText="180" w:vertAnchor="text" w:tblpY="1"/>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2417"/>
        <w:gridCol w:w="2421"/>
        <w:gridCol w:w="2421"/>
        <w:gridCol w:w="2421"/>
        <w:gridCol w:w="2422"/>
      </w:tblGrid>
      <w:tr w:rsidR="009A448C" w:rsidRPr="00D62670" w14:paraId="0F49CDB8" w14:textId="77777777" w:rsidTr="0021313E">
        <w:trPr>
          <w:trHeight w:val="566"/>
        </w:trPr>
        <w:tc>
          <w:tcPr>
            <w:tcW w:w="14527" w:type="dxa"/>
            <w:gridSpan w:val="6"/>
          </w:tcPr>
          <w:p w14:paraId="67003DA5" w14:textId="77777777" w:rsidR="009A448C" w:rsidRPr="00D62670" w:rsidRDefault="009A448C" w:rsidP="00EB0F3A">
            <w:pPr>
              <w:jc w:val="center"/>
              <w:rPr>
                <w:rFonts w:ascii="Arial" w:hAnsi="Arial" w:cs="Arial"/>
                <w:b/>
                <w:color w:val="FF0000"/>
                <w:sz w:val="22"/>
                <w:szCs w:val="22"/>
              </w:rPr>
            </w:pPr>
            <w:r w:rsidRPr="00D62670">
              <w:rPr>
                <w:rFonts w:ascii="Arial" w:hAnsi="Arial" w:cs="Arial"/>
                <w:noProof/>
                <w:sz w:val="22"/>
                <w:szCs w:val="22"/>
              </w:rPr>
              <w:lastRenderedPageBreak/>
              <w:br/>
            </w:r>
            <w:r w:rsidRPr="00D62670">
              <w:rPr>
                <w:rFonts w:ascii="Arial" w:hAnsi="Arial" w:cs="Arial"/>
                <w:b/>
                <w:color w:val="365F91"/>
                <w:sz w:val="22"/>
                <w:szCs w:val="22"/>
              </w:rPr>
              <w:t>Resource Set</w:t>
            </w:r>
          </w:p>
        </w:tc>
      </w:tr>
      <w:tr w:rsidR="00740BED" w:rsidRPr="00D62670" w14:paraId="0C150A70" w14:textId="77777777" w:rsidTr="00F609EB">
        <w:trPr>
          <w:trHeight w:val="872"/>
        </w:trPr>
        <w:tc>
          <w:tcPr>
            <w:tcW w:w="2425" w:type="dxa"/>
          </w:tcPr>
          <w:p w14:paraId="1D65B91A" w14:textId="77777777" w:rsidR="00740BED" w:rsidRPr="00D62670" w:rsidRDefault="00740BED" w:rsidP="00740BED">
            <w:pPr>
              <w:pStyle w:val="psTitle1"/>
              <w:rPr>
                <w:b/>
                <w:sz w:val="22"/>
                <w:szCs w:val="22"/>
              </w:rPr>
            </w:pPr>
            <w:r w:rsidRPr="00D62670">
              <w:rPr>
                <w:b/>
                <w:sz w:val="22"/>
                <w:szCs w:val="22"/>
              </w:rPr>
              <w:t>Overall View of Rocky Flats Plant</w:t>
            </w:r>
          </w:p>
        </w:tc>
        <w:tc>
          <w:tcPr>
            <w:tcW w:w="2417" w:type="dxa"/>
          </w:tcPr>
          <w:p w14:paraId="627AE931" w14:textId="77777777" w:rsidR="00740BED" w:rsidRPr="00D62670" w:rsidRDefault="00740BED" w:rsidP="00740BED">
            <w:pPr>
              <w:rPr>
                <w:rFonts w:ascii="Arial" w:hAnsi="Arial" w:cs="Arial"/>
                <w:b/>
                <w:sz w:val="22"/>
                <w:szCs w:val="22"/>
              </w:rPr>
            </w:pPr>
            <w:r w:rsidRPr="00D62670">
              <w:rPr>
                <w:rFonts w:ascii="Arial" w:hAnsi="Arial" w:cs="Arial"/>
                <w:b/>
                <w:sz w:val="22"/>
                <w:szCs w:val="22"/>
              </w:rPr>
              <w:t>Plutonium “pit” (i.e., trigger for nuclear bomb)</w:t>
            </w:r>
          </w:p>
        </w:tc>
        <w:tc>
          <w:tcPr>
            <w:tcW w:w="2421" w:type="dxa"/>
          </w:tcPr>
          <w:p w14:paraId="2050F955" w14:textId="77777777" w:rsidR="00740BED" w:rsidRPr="00D62670" w:rsidRDefault="00740BED" w:rsidP="00740BED">
            <w:pPr>
              <w:rPr>
                <w:rFonts w:ascii="Arial" w:hAnsi="Arial" w:cs="Arial"/>
                <w:b/>
                <w:sz w:val="22"/>
                <w:szCs w:val="22"/>
              </w:rPr>
            </w:pPr>
            <w:r w:rsidRPr="00D62670">
              <w:rPr>
                <w:rFonts w:ascii="Arial" w:hAnsi="Arial" w:cs="Arial"/>
                <w:b/>
                <w:sz w:val="22"/>
                <w:szCs w:val="22"/>
              </w:rPr>
              <w:t>Building 771</w:t>
            </w:r>
          </w:p>
        </w:tc>
        <w:tc>
          <w:tcPr>
            <w:tcW w:w="2421" w:type="dxa"/>
          </w:tcPr>
          <w:p w14:paraId="5D7A075F" w14:textId="77777777" w:rsidR="00740BED" w:rsidRPr="00D62670" w:rsidRDefault="00740BED" w:rsidP="00740BED">
            <w:pPr>
              <w:rPr>
                <w:rFonts w:ascii="Arial" w:hAnsi="Arial" w:cs="Arial"/>
                <w:b/>
                <w:sz w:val="22"/>
                <w:szCs w:val="22"/>
              </w:rPr>
            </w:pPr>
            <w:r w:rsidRPr="00D62670">
              <w:rPr>
                <w:rFonts w:ascii="Arial" w:hAnsi="Arial" w:cs="Arial"/>
                <w:b/>
                <w:sz w:val="22"/>
                <w:szCs w:val="22"/>
              </w:rPr>
              <w:t>1957 Fire in Building 771</w:t>
            </w:r>
          </w:p>
        </w:tc>
        <w:tc>
          <w:tcPr>
            <w:tcW w:w="2421" w:type="dxa"/>
          </w:tcPr>
          <w:p w14:paraId="2D79AB05" w14:textId="77777777" w:rsidR="00740BED" w:rsidRPr="00D62670" w:rsidRDefault="00740BED" w:rsidP="00740BED">
            <w:pPr>
              <w:rPr>
                <w:rFonts w:ascii="Arial" w:hAnsi="Arial" w:cs="Arial"/>
                <w:b/>
                <w:sz w:val="22"/>
                <w:szCs w:val="22"/>
              </w:rPr>
            </w:pPr>
            <w:r w:rsidRPr="00D62670">
              <w:rPr>
                <w:rFonts w:ascii="Arial" w:hAnsi="Arial" w:cs="Arial"/>
                <w:b/>
                <w:sz w:val="22"/>
                <w:szCs w:val="22"/>
              </w:rPr>
              <w:t>Building 371</w:t>
            </w:r>
          </w:p>
        </w:tc>
        <w:tc>
          <w:tcPr>
            <w:tcW w:w="2422" w:type="dxa"/>
          </w:tcPr>
          <w:p w14:paraId="2FA29AAF" w14:textId="77777777" w:rsidR="00740BED" w:rsidRPr="00D62670" w:rsidRDefault="00D62670" w:rsidP="0011272C">
            <w:pPr>
              <w:rPr>
                <w:rFonts w:ascii="Arial" w:hAnsi="Arial" w:cs="Arial"/>
                <w:b/>
                <w:sz w:val="22"/>
                <w:szCs w:val="22"/>
              </w:rPr>
            </w:pPr>
            <w:r>
              <w:rPr>
                <w:rFonts w:ascii="Arial" w:hAnsi="Arial" w:cs="Arial"/>
                <w:b/>
                <w:sz w:val="22"/>
                <w:szCs w:val="22"/>
              </w:rPr>
              <w:t xml:space="preserve">National </w:t>
            </w:r>
            <w:r w:rsidR="006B356E" w:rsidRPr="00D62670">
              <w:rPr>
                <w:rFonts w:ascii="Arial" w:hAnsi="Arial" w:cs="Arial"/>
                <w:b/>
                <w:sz w:val="22"/>
                <w:szCs w:val="22"/>
              </w:rPr>
              <w:t xml:space="preserve">Register of Historic Places </w:t>
            </w:r>
            <w:r w:rsidR="0011272C">
              <w:rPr>
                <w:rFonts w:ascii="Arial" w:hAnsi="Arial" w:cs="Arial"/>
                <w:b/>
                <w:sz w:val="22"/>
                <w:szCs w:val="22"/>
              </w:rPr>
              <w:t>Registration</w:t>
            </w:r>
            <w:r w:rsidR="006B356E" w:rsidRPr="00D62670">
              <w:rPr>
                <w:rFonts w:ascii="Arial" w:hAnsi="Arial" w:cs="Arial"/>
                <w:b/>
                <w:sz w:val="22"/>
                <w:szCs w:val="22"/>
              </w:rPr>
              <w:t xml:space="preserve"> Form</w:t>
            </w:r>
          </w:p>
        </w:tc>
      </w:tr>
      <w:tr w:rsidR="00740BED" w:rsidRPr="00D62670" w14:paraId="647222AF" w14:textId="77777777" w:rsidTr="00F609EB">
        <w:tc>
          <w:tcPr>
            <w:tcW w:w="2425" w:type="dxa"/>
          </w:tcPr>
          <w:p w14:paraId="1E3E1C84" w14:textId="77777777" w:rsidR="00740BED" w:rsidRPr="00D62670" w:rsidRDefault="00740BED" w:rsidP="00740BED">
            <w:pPr>
              <w:rPr>
                <w:rFonts w:ascii="Arial" w:hAnsi="Arial" w:cs="Arial"/>
                <w:sz w:val="22"/>
                <w:szCs w:val="22"/>
              </w:rPr>
            </w:pPr>
            <w:r w:rsidRPr="00D62670">
              <w:rPr>
                <w:rFonts w:ascii="Arial" w:hAnsi="Arial" w:cs="Arial"/>
                <w:sz w:val="22"/>
                <w:szCs w:val="22"/>
              </w:rPr>
              <w:t>This photo shows scope of the Rocky Flats Plant in 1995 just before dismantling began.</w:t>
            </w:r>
          </w:p>
        </w:tc>
        <w:tc>
          <w:tcPr>
            <w:tcW w:w="2417" w:type="dxa"/>
          </w:tcPr>
          <w:p w14:paraId="4FD8C5C6" w14:textId="77777777" w:rsidR="00740BED" w:rsidRPr="00D62670" w:rsidRDefault="00740BED" w:rsidP="00740BED">
            <w:pPr>
              <w:rPr>
                <w:rFonts w:ascii="Arial" w:hAnsi="Arial" w:cs="Arial"/>
                <w:sz w:val="22"/>
                <w:szCs w:val="22"/>
              </w:rPr>
            </w:pPr>
            <w:r w:rsidRPr="00D62670">
              <w:rPr>
                <w:rFonts w:ascii="Arial" w:hAnsi="Arial" w:cs="Arial"/>
                <w:sz w:val="22"/>
                <w:szCs w:val="22"/>
              </w:rPr>
              <w:t>This photo shows a typical plutonium “pit.”</w:t>
            </w:r>
          </w:p>
        </w:tc>
        <w:tc>
          <w:tcPr>
            <w:tcW w:w="2421" w:type="dxa"/>
          </w:tcPr>
          <w:p w14:paraId="4A282441" w14:textId="77777777" w:rsidR="00740BED" w:rsidRPr="00D62670" w:rsidRDefault="00740BED" w:rsidP="00740BED">
            <w:pPr>
              <w:rPr>
                <w:rFonts w:ascii="Arial" w:hAnsi="Arial" w:cs="Arial"/>
                <w:sz w:val="22"/>
                <w:szCs w:val="22"/>
              </w:rPr>
            </w:pPr>
            <w:r w:rsidRPr="00D62670">
              <w:rPr>
                <w:rFonts w:ascii="Arial" w:hAnsi="Arial" w:cs="Arial"/>
                <w:sz w:val="22"/>
                <w:szCs w:val="22"/>
              </w:rPr>
              <w:t>View looking south at Building 771 under construction. Building 771 was one of the first four major buildings at the Rocky Flats Plant. Building 771 was originally the primary facility for plutonium operations. (5/29/52)</w:t>
            </w:r>
          </w:p>
        </w:tc>
        <w:tc>
          <w:tcPr>
            <w:tcW w:w="2421" w:type="dxa"/>
          </w:tcPr>
          <w:p w14:paraId="0103BDF7" w14:textId="77777777" w:rsidR="00740BED" w:rsidRPr="00D62670" w:rsidRDefault="00740BED" w:rsidP="00740BED">
            <w:pPr>
              <w:rPr>
                <w:rFonts w:ascii="Arial" w:hAnsi="Arial" w:cs="Arial"/>
                <w:sz w:val="22"/>
                <w:szCs w:val="22"/>
              </w:rPr>
            </w:pPr>
            <w:r w:rsidRPr="00D62670">
              <w:rPr>
                <w:rFonts w:ascii="Arial" w:hAnsi="Arial" w:cs="Arial"/>
                <w:sz w:val="22"/>
                <w:szCs w:val="22"/>
              </w:rPr>
              <w:t xml:space="preserve">A worker in a radiation suit points to where a fire occurred in Building 771 at Rocky Flats c. 1957. </w:t>
            </w:r>
          </w:p>
        </w:tc>
        <w:tc>
          <w:tcPr>
            <w:tcW w:w="2421" w:type="dxa"/>
          </w:tcPr>
          <w:p w14:paraId="079B52DF" w14:textId="77777777" w:rsidR="00740BED" w:rsidRPr="00D62670" w:rsidRDefault="00740BED" w:rsidP="00740BED">
            <w:pPr>
              <w:rPr>
                <w:rFonts w:ascii="Arial" w:hAnsi="Arial" w:cs="Arial"/>
                <w:sz w:val="22"/>
                <w:szCs w:val="22"/>
              </w:rPr>
            </w:pPr>
            <w:r w:rsidRPr="00D62670">
              <w:rPr>
                <w:rFonts w:ascii="Arial" w:hAnsi="Arial" w:cs="Arial"/>
                <w:sz w:val="22"/>
                <w:szCs w:val="22"/>
              </w:rPr>
              <w:t xml:space="preserve">Aerial view looking north of Building 371 after construction completion. </w:t>
            </w:r>
            <w:r w:rsidRPr="00D62670">
              <w:rPr>
                <w:rFonts w:ascii="Arial" w:hAnsi="Arial" w:cs="Arial"/>
                <w:bCs/>
                <w:sz w:val="22"/>
                <w:szCs w:val="22"/>
              </w:rPr>
              <w:t>(11/7/78) </w:t>
            </w:r>
          </w:p>
        </w:tc>
        <w:tc>
          <w:tcPr>
            <w:tcW w:w="2422" w:type="dxa"/>
          </w:tcPr>
          <w:p w14:paraId="6CC6F9F2" w14:textId="77777777" w:rsidR="00740BED" w:rsidRDefault="0011272C" w:rsidP="00740BED">
            <w:pPr>
              <w:rPr>
                <w:rFonts w:ascii="Arial" w:hAnsi="Arial" w:cs="Arial"/>
                <w:sz w:val="22"/>
                <w:szCs w:val="22"/>
              </w:rPr>
            </w:pPr>
            <w:r>
              <w:rPr>
                <w:rFonts w:ascii="Arial" w:hAnsi="Arial" w:cs="Arial"/>
                <w:sz w:val="22"/>
                <w:szCs w:val="22"/>
              </w:rPr>
              <w:t>Registration</w:t>
            </w:r>
            <w:r w:rsidR="00922EA8" w:rsidRPr="00D62670">
              <w:rPr>
                <w:rFonts w:ascii="Arial" w:hAnsi="Arial" w:cs="Arial"/>
                <w:sz w:val="22"/>
                <w:szCs w:val="22"/>
              </w:rPr>
              <w:t xml:space="preserve"> form dated May 19, 1997</w:t>
            </w:r>
            <w:r w:rsidR="00D62670">
              <w:rPr>
                <w:rFonts w:ascii="Arial" w:hAnsi="Arial" w:cs="Arial"/>
                <w:sz w:val="22"/>
                <w:szCs w:val="22"/>
              </w:rPr>
              <w:t>.</w:t>
            </w:r>
          </w:p>
          <w:p w14:paraId="286FA274" w14:textId="77777777" w:rsidR="0011272C" w:rsidRDefault="0011272C" w:rsidP="00740BED">
            <w:pPr>
              <w:rPr>
                <w:rFonts w:ascii="Arial" w:hAnsi="Arial" w:cs="Arial"/>
                <w:sz w:val="22"/>
                <w:szCs w:val="22"/>
              </w:rPr>
            </w:pPr>
          </w:p>
          <w:p w14:paraId="5DB7FCCD" w14:textId="77777777" w:rsidR="0011272C" w:rsidRPr="00D62670" w:rsidRDefault="0011272C" w:rsidP="0011272C">
            <w:pPr>
              <w:rPr>
                <w:rFonts w:ascii="Arial" w:hAnsi="Arial" w:cs="Arial"/>
                <w:sz w:val="22"/>
                <w:szCs w:val="22"/>
              </w:rPr>
            </w:pPr>
            <w:r w:rsidRPr="00D62670">
              <w:rPr>
                <w:rFonts w:ascii="Arial" w:hAnsi="Arial" w:cs="Arial"/>
                <w:sz w:val="22"/>
                <w:szCs w:val="22"/>
              </w:rPr>
              <w:t xml:space="preserve">The Rocky Flats Plant Property is </w:t>
            </w:r>
            <w:r w:rsidR="00EC1BF2">
              <w:rPr>
                <w:rFonts w:ascii="Arial" w:hAnsi="Arial" w:cs="Arial"/>
                <w:sz w:val="22"/>
                <w:szCs w:val="22"/>
              </w:rPr>
              <w:t>significant for its association</w:t>
            </w:r>
            <w:r w:rsidRPr="00D62670">
              <w:rPr>
                <w:rFonts w:ascii="Arial" w:hAnsi="Arial" w:cs="Arial"/>
                <w:sz w:val="22"/>
                <w:szCs w:val="22"/>
              </w:rPr>
              <w:t xml:space="preserve"> with events that have made a significant contribution to the broad patterns of our </w:t>
            </w:r>
            <w:r>
              <w:rPr>
                <w:rFonts w:ascii="Arial" w:hAnsi="Arial" w:cs="Arial"/>
                <w:sz w:val="22"/>
                <w:szCs w:val="22"/>
              </w:rPr>
              <w:t>20</w:t>
            </w:r>
            <w:r w:rsidRPr="0011272C">
              <w:rPr>
                <w:rFonts w:ascii="Arial" w:hAnsi="Arial" w:cs="Arial"/>
                <w:sz w:val="22"/>
                <w:szCs w:val="22"/>
                <w:vertAlign w:val="superscript"/>
              </w:rPr>
              <w:t>th</w:t>
            </w:r>
            <w:r>
              <w:rPr>
                <w:rFonts w:ascii="Arial" w:hAnsi="Arial" w:cs="Arial"/>
                <w:sz w:val="22"/>
                <w:szCs w:val="22"/>
              </w:rPr>
              <w:t xml:space="preserve"> century </w:t>
            </w:r>
            <w:r w:rsidRPr="00D62670">
              <w:rPr>
                <w:rFonts w:ascii="Arial" w:hAnsi="Arial" w:cs="Arial"/>
                <w:sz w:val="22"/>
                <w:szCs w:val="22"/>
              </w:rPr>
              <w:t xml:space="preserve">history. </w:t>
            </w:r>
          </w:p>
          <w:p w14:paraId="766A3B4E" w14:textId="77777777" w:rsidR="0011272C" w:rsidRPr="00D62670" w:rsidRDefault="0011272C" w:rsidP="00740BED">
            <w:pPr>
              <w:rPr>
                <w:rFonts w:ascii="Arial" w:hAnsi="Arial" w:cs="Arial"/>
                <w:sz w:val="22"/>
                <w:szCs w:val="22"/>
              </w:rPr>
            </w:pPr>
          </w:p>
        </w:tc>
      </w:tr>
    </w:tbl>
    <w:p w14:paraId="09A97D74" w14:textId="77777777" w:rsidR="00D62670" w:rsidRDefault="00D62670">
      <w:r>
        <w:br w:type="page"/>
      </w:r>
    </w:p>
    <w:tbl>
      <w:tblPr>
        <w:tblpPr w:leftFromText="180" w:rightFromText="180" w:vertAnchor="text" w:tblpY="1"/>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2417"/>
        <w:gridCol w:w="2421"/>
        <w:gridCol w:w="2421"/>
        <w:gridCol w:w="2421"/>
        <w:gridCol w:w="2422"/>
      </w:tblGrid>
      <w:tr w:rsidR="00740BED" w:rsidRPr="00D62670" w14:paraId="0466046A" w14:textId="77777777" w:rsidTr="00F609EB">
        <w:tc>
          <w:tcPr>
            <w:tcW w:w="2425" w:type="dxa"/>
          </w:tcPr>
          <w:p w14:paraId="463E7181" w14:textId="77777777" w:rsidR="00740BED" w:rsidRPr="00D62670" w:rsidRDefault="00740BED" w:rsidP="00740BED">
            <w:pPr>
              <w:pStyle w:val="psTitle1"/>
              <w:rPr>
                <w:sz w:val="22"/>
                <w:szCs w:val="22"/>
              </w:rPr>
            </w:pPr>
            <w:r w:rsidRPr="00D62670">
              <w:rPr>
                <w:rFonts w:eastAsia="Times New Roman"/>
                <w:sz w:val="22"/>
                <w:szCs w:val="22"/>
              </w:rPr>
              <w:lastRenderedPageBreak/>
              <w:t>The Rocky Flats Plant (6,240 acres) was part of the nationwide nuclear weapons complex. It manufactured radioactive and non-radioactive metal parts, primarily for nuclear weapons, from 1951 to 1989.</w:t>
            </w:r>
          </w:p>
        </w:tc>
        <w:tc>
          <w:tcPr>
            <w:tcW w:w="2417" w:type="dxa"/>
          </w:tcPr>
          <w:p w14:paraId="64953BB3" w14:textId="77777777" w:rsidR="00740BED" w:rsidRPr="00D62670" w:rsidRDefault="00740BED" w:rsidP="00740BED">
            <w:pPr>
              <w:rPr>
                <w:rFonts w:ascii="Arial" w:hAnsi="Arial" w:cs="Arial"/>
                <w:sz w:val="22"/>
                <w:szCs w:val="22"/>
              </w:rPr>
            </w:pPr>
            <w:r w:rsidRPr="00D62670">
              <w:rPr>
                <w:rFonts w:ascii="Arial" w:hAnsi="Arial" w:cs="Arial"/>
                <w:sz w:val="22"/>
                <w:szCs w:val="22"/>
              </w:rPr>
              <w:t>Nuclear bomb plutonium triggers (called “pits”) were produced at Rocky Flats between 1954 and 1989.</w:t>
            </w:r>
          </w:p>
        </w:tc>
        <w:tc>
          <w:tcPr>
            <w:tcW w:w="2421" w:type="dxa"/>
          </w:tcPr>
          <w:p w14:paraId="4C203A10" w14:textId="77777777" w:rsidR="00740BED" w:rsidRPr="00D62670" w:rsidRDefault="00740BED" w:rsidP="00740BED">
            <w:pPr>
              <w:rPr>
                <w:rFonts w:ascii="Arial" w:hAnsi="Arial" w:cs="Arial"/>
                <w:sz w:val="22"/>
                <w:szCs w:val="22"/>
              </w:rPr>
            </w:pPr>
            <w:r w:rsidRPr="00D62670">
              <w:rPr>
                <w:rFonts w:ascii="Arial" w:hAnsi="Arial" w:cs="Arial"/>
                <w:sz w:val="22"/>
                <w:szCs w:val="22"/>
              </w:rPr>
              <w:t>Building 771, also known as Plant C, was one of the first four major buildings to be constructed and placed into operation at the plant. For the first few years of the plant, Building 771 was the primary facility for plutonium operations. These operations included the production of plutonium weapons components and recovery of plutonium from recycled materials and residues.</w:t>
            </w:r>
          </w:p>
        </w:tc>
        <w:tc>
          <w:tcPr>
            <w:tcW w:w="2421" w:type="dxa"/>
          </w:tcPr>
          <w:p w14:paraId="0B605135" w14:textId="77777777" w:rsidR="00740BED" w:rsidRPr="00D62670" w:rsidRDefault="00740BED" w:rsidP="00740BED">
            <w:pPr>
              <w:rPr>
                <w:rFonts w:ascii="Arial" w:hAnsi="Arial" w:cs="Arial"/>
                <w:sz w:val="22"/>
                <w:szCs w:val="22"/>
              </w:rPr>
            </w:pPr>
            <w:r w:rsidRPr="00D62670">
              <w:rPr>
                <w:rFonts w:ascii="Arial" w:hAnsi="Arial" w:cs="Arial"/>
                <w:sz w:val="22"/>
                <w:szCs w:val="22"/>
              </w:rPr>
              <w:t>The picture shows the first large conflagration at the Rocky Flats plant.  This fire resulted in the largest single release of plutonium to the external environment.</w:t>
            </w:r>
          </w:p>
          <w:p w14:paraId="0918061F" w14:textId="77777777" w:rsidR="00740BED" w:rsidRPr="00D62670" w:rsidRDefault="00740BED" w:rsidP="00740BED">
            <w:pPr>
              <w:rPr>
                <w:rFonts w:ascii="Arial" w:hAnsi="Arial" w:cs="Arial"/>
                <w:sz w:val="22"/>
                <w:szCs w:val="22"/>
              </w:rPr>
            </w:pPr>
          </w:p>
        </w:tc>
        <w:tc>
          <w:tcPr>
            <w:tcW w:w="2421" w:type="dxa"/>
          </w:tcPr>
          <w:p w14:paraId="79AF78A6" w14:textId="77777777" w:rsidR="00740BED" w:rsidRPr="00D62670" w:rsidRDefault="00740BED" w:rsidP="00740BED">
            <w:pPr>
              <w:rPr>
                <w:rFonts w:ascii="Arial" w:hAnsi="Arial" w:cs="Arial"/>
                <w:sz w:val="22"/>
                <w:szCs w:val="22"/>
              </w:rPr>
            </w:pPr>
            <w:r w:rsidRPr="00D62670">
              <w:rPr>
                <w:rFonts w:ascii="Arial" w:hAnsi="Arial" w:cs="Arial"/>
                <w:sz w:val="22"/>
                <w:szCs w:val="22"/>
              </w:rPr>
              <w:t xml:space="preserve">This building is a primary contributor of the Rocky Flats Plant historic district, and is associated with the U.S. strategy of nuclear military deterrence during the Cold War, considered of major importance in preventing Soviet nuclear attack. Building 371 was originally built to replace plutonium recovery operations in Buildings 771 </w:t>
            </w:r>
            <w:r w:rsidR="00D62670">
              <w:rPr>
                <w:rFonts w:ascii="Arial" w:hAnsi="Arial" w:cs="Arial"/>
                <w:sz w:val="22"/>
                <w:szCs w:val="22"/>
              </w:rPr>
              <w:t>and</w:t>
            </w:r>
            <w:r w:rsidRPr="00D62670">
              <w:rPr>
                <w:rFonts w:ascii="Arial" w:hAnsi="Arial" w:cs="Arial"/>
                <w:sz w:val="22"/>
                <w:szCs w:val="22"/>
              </w:rPr>
              <w:t xml:space="preserve"> 776, using advanced technology for plutonium handling, recovery and safety.</w:t>
            </w:r>
          </w:p>
        </w:tc>
        <w:tc>
          <w:tcPr>
            <w:tcW w:w="2422" w:type="dxa"/>
          </w:tcPr>
          <w:p w14:paraId="5BB46AA5" w14:textId="77777777" w:rsidR="00740BED" w:rsidRDefault="0011272C" w:rsidP="0011272C">
            <w:pPr>
              <w:rPr>
                <w:rFonts w:ascii="Arial" w:hAnsi="Arial" w:cs="Arial"/>
                <w:sz w:val="22"/>
                <w:szCs w:val="22"/>
              </w:rPr>
            </w:pPr>
            <w:r>
              <w:rPr>
                <w:rFonts w:ascii="Arial" w:hAnsi="Arial" w:cs="Arial"/>
                <w:sz w:val="22"/>
                <w:szCs w:val="22"/>
              </w:rPr>
              <w:t xml:space="preserve">This source contains a wealth of information regarding the significance of Rocky Flats, both as a military/industrial complex and </w:t>
            </w:r>
            <w:r w:rsidR="00EC1BF2">
              <w:rPr>
                <w:rFonts w:ascii="Arial" w:hAnsi="Arial" w:cs="Arial"/>
                <w:sz w:val="22"/>
                <w:szCs w:val="22"/>
              </w:rPr>
              <w:t>the clean-up of the site for environmental purposes. A complete history of the site and its change over time is included as well.</w:t>
            </w:r>
          </w:p>
          <w:p w14:paraId="336C1CFA" w14:textId="77777777" w:rsidR="00EC1BF2" w:rsidRDefault="00EC1BF2" w:rsidP="0011272C">
            <w:pPr>
              <w:rPr>
                <w:rFonts w:ascii="Arial" w:hAnsi="Arial" w:cs="Arial"/>
                <w:sz w:val="22"/>
                <w:szCs w:val="22"/>
              </w:rPr>
            </w:pPr>
          </w:p>
          <w:p w14:paraId="55A05EE9" w14:textId="77777777" w:rsidR="00EC1BF2" w:rsidRPr="00D62670" w:rsidRDefault="00EC1BF2" w:rsidP="0011272C">
            <w:pPr>
              <w:rPr>
                <w:rFonts w:ascii="Arial" w:hAnsi="Arial" w:cs="Arial"/>
                <w:sz w:val="22"/>
                <w:szCs w:val="22"/>
              </w:rPr>
            </w:pPr>
            <w:r>
              <w:rPr>
                <w:rFonts w:ascii="Arial" w:hAnsi="Arial" w:cs="Arial"/>
                <w:sz w:val="22"/>
                <w:szCs w:val="22"/>
              </w:rPr>
              <w:t>Three to-scale maps illustrate the enormity of the complex and 8 photos complete with building identification numbers show the enormity of the site.</w:t>
            </w:r>
          </w:p>
        </w:tc>
      </w:tr>
      <w:tr w:rsidR="00740BED" w:rsidRPr="00D62670" w14:paraId="2195BF41" w14:textId="77777777" w:rsidTr="00F609EB">
        <w:tc>
          <w:tcPr>
            <w:tcW w:w="2425" w:type="dxa"/>
          </w:tcPr>
          <w:p w14:paraId="58C3FBF9" w14:textId="77777777" w:rsidR="00740BED" w:rsidRDefault="00740BED" w:rsidP="00D62670">
            <w:pPr>
              <w:pStyle w:val="psTitle1"/>
              <w:jc w:val="center"/>
              <w:rPr>
                <w:sz w:val="22"/>
                <w:szCs w:val="22"/>
              </w:rPr>
            </w:pPr>
          </w:p>
          <w:p w14:paraId="71A65266" w14:textId="77777777" w:rsidR="00D62670" w:rsidRPr="00D62670" w:rsidRDefault="00D62670" w:rsidP="00D62670">
            <w:pPr>
              <w:pStyle w:val="psTitle1"/>
              <w:jc w:val="center"/>
              <w:rPr>
                <w:sz w:val="22"/>
                <w:szCs w:val="22"/>
              </w:rPr>
            </w:pPr>
            <w:r w:rsidRPr="00D62670">
              <w:rPr>
                <w:noProof/>
                <w:sz w:val="22"/>
                <w:szCs w:val="22"/>
                <w:lang w:eastAsia="zh-CN"/>
              </w:rPr>
              <w:drawing>
                <wp:inline distT="0" distB="0" distL="0" distR="0" wp14:anchorId="28B672D3" wp14:editId="7A5FDBF8">
                  <wp:extent cx="1575435" cy="1013055"/>
                  <wp:effectExtent l="0" t="0" r="0" b="3175"/>
                  <wp:docPr id="41" name="Picture 41" descr="/Users/karynsmaclaptop/Desktop/Screen Shot 2017-12-21 at 11.26.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ynsmaclaptop/Desktop/Screen Shot 2017-12-21 at 11.26.10 A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2511" cy="1024035"/>
                          </a:xfrm>
                          <a:prstGeom prst="rect">
                            <a:avLst/>
                          </a:prstGeom>
                          <a:noFill/>
                          <a:ln>
                            <a:noFill/>
                          </a:ln>
                        </pic:spPr>
                      </pic:pic>
                    </a:graphicData>
                  </a:graphic>
                </wp:inline>
              </w:drawing>
            </w:r>
          </w:p>
        </w:tc>
        <w:tc>
          <w:tcPr>
            <w:tcW w:w="2417" w:type="dxa"/>
          </w:tcPr>
          <w:p w14:paraId="14B4162F" w14:textId="77777777" w:rsidR="00740BED" w:rsidRDefault="00740BED" w:rsidP="00D62670">
            <w:pPr>
              <w:jc w:val="center"/>
              <w:rPr>
                <w:rFonts w:ascii="Arial" w:hAnsi="Arial" w:cs="Arial"/>
                <w:sz w:val="22"/>
                <w:szCs w:val="22"/>
              </w:rPr>
            </w:pPr>
          </w:p>
          <w:p w14:paraId="5BC3B7C1" w14:textId="77777777" w:rsidR="00D62670" w:rsidRPr="00D62670" w:rsidRDefault="00D62670" w:rsidP="00D62670">
            <w:pPr>
              <w:jc w:val="center"/>
              <w:rPr>
                <w:rFonts w:ascii="Arial" w:hAnsi="Arial" w:cs="Arial"/>
                <w:sz w:val="22"/>
                <w:szCs w:val="22"/>
              </w:rPr>
            </w:pPr>
            <w:r w:rsidRPr="00D62670">
              <w:rPr>
                <w:rFonts w:ascii="Arial" w:hAnsi="Arial" w:cs="Arial"/>
                <w:noProof/>
                <w:sz w:val="22"/>
                <w:szCs w:val="22"/>
                <w:lang w:eastAsia="zh-CN"/>
              </w:rPr>
              <w:drawing>
                <wp:inline distT="0" distB="0" distL="0" distR="0" wp14:anchorId="4A86B8B2" wp14:editId="2D686B64">
                  <wp:extent cx="1300268" cy="1217524"/>
                  <wp:effectExtent l="0" t="0" r="0" b="1905"/>
                  <wp:docPr id="42" name="Picture 42" descr="/Users/karynsmaclaptop/Desktop/Screen Shot 2017-12-21 at 12.17.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arynsmaclaptop/Desktop/Screen Shot 2017-12-21 at 12.17.06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1902" cy="1228417"/>
                          </a:xfrm>
                          <a:prstGeom prst="rect">
                            <a:avLst/>
                          </a:prstGeom>
                          <a:noFill/>
                          <a:ln>
                            <a:noFill/>
                          </a:ln>
                        </pic:spPr>
                      </pic:pic>
                    </a:graphicData>
                  </a:graphic>
                </wp:inline>
              </w:drawing>
            </w:r>
          </w:p>
        </w:tc>
        <w:tc>
          <w:tcPr>
            <w:tcW w:w="2421" w:type="dxa"/>
          </w:tcPr>
          <w:p w14:paraId="7E6D472B" w14:textId="77777777" w:rsidR="00740BED" w:rsidRDefault="00740BED" w:rsidP="00D62670">
            <w:pPr>
              <w:jc w:val="center"/>
              <w:rPr>
                <w:rFonts w:ascii="Arial" w:hAnsi="Arial" w:cs="Arial"/>
                <w:sz w:val="22"/>
                <w:szCs w:val="22"/>
              </w:rPr>
            </w:pPr>
          </w:p>
          <w:p w14:paraId="41503794" w14:textId="77777777" w:rsidR="00D62670" w:rsidRPr="00D62670" w:rsidRDefault="00D62670" w:rsidP="00D62670">
            <w:pPr>
              <w:jc w:val="center"/>
              <w:rPr>
                <w:rFonts w:ascii="Arial" w:hAnsi="Arial" w:cs="Arial"/>
                <w:sz w:val="22"/>
                <w:szCs w:val="22"/>
              </w:rPr>
            </w:pPr>
            <w:r w:rsidRPr="00D62670">
              <w:rPr>
                <w:rFonts w:ascii="Arial" w:hAnsi="Arial" w:cs="Arial"/>
                <w:noProof/>
                <w:sz w:val="22"/>
                <w:szCs w:val="22"/>
                <w:lang w:eastAsia="zh-CN"/>
              </w:rPr>
              <w:drawing>
                <wp:inline distT="0" distB="0" distL="0" distR="0" wp14:anchorId="19ECB64B" wp14:editId="291A225B">
                  <wp:extent cx="1400175" cy="10941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400175" cy="1094105"/>
                          </a:xfrm>
                          <a:prstGeom prst="rect">
                            <a:avLst/>
                          </a:prstGeom>
                        </pic:spPr>
                      </pic:pic>
                    </a:graphicData>
                  </a:graphic>
                </wp:inline>
              </w:drawing>
            </w:r>
          </w:p>
        </w:tc>
        <w:tc>
          <w:tcPr>
            <w:tcW w:w="2421" w:type="dxa"/>
          </w:tcPr>
          <w:p w14:paraId="3D710574" w14:textId="77777777" w:rsidR="00740BED" w:rsidRDefault="00740BED" w:rsidP="00D62670">
            <w:pPr>
              <w:jc w:val="center"/>
              <w:rPr>
                <w:rFonts w:ascii="Arial" w:hAnsi="Arial" w:cs="Arial"/>
                <w:sz w:val="22"/>
                <w:szCs w:val="22"/>
              </w:rPr>
            </w:pPr>
          </w:p>
          <w:p w14:paraId="33EB0111" w14:textId="77777777" w:rsidR="00D62670" w:rsidRPr="00D62670" w:rsidRDefault="00D62670" w:rsidP="00D62670">
            <w:pPr>
              <w:jc w:val="center"/>
              <w:rPr>
                <w:rFonts w:ascii="Arial" w:hAnsi="Arial" w:cs="Arial"/>
                <w:sz w:val="22"/>
                <w:szCs w:val="22"/>
              </w:rPr>
            </w:pPr>
            <w:r w:rsidRPr="00D62670">
              <w:rPr>
                <w:rFonts w:ascii="Arial" w:hAnsi="Arial" w:cs="Arial"/>
                <w:noProof/>
                <w:sz w:val="22"/>
                <w:szCs w:val="22"/>
                <w:lang w:eastAsia="zh-CN"/>
              </w:rPr>
              <w:drawing>
                <wp:inline distT="0" distB="0" distL="0" distR="0" wp14:anchorId="6AA4BEFE" wp14:editId="4D40107B">
                  <wp:extent cx="1114002" cy="1145830"/>
                  <wp:effectExtent l="0" t="0" r="3810" b="0"/>
                  <wp:docPr id="44" name="Picture 44" descr="https://coloradoencyclopedia.org/sites/default/files/Rocky-Flats-M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loradoencyclopedia.org/sites/default/files/Rocky-Flats-Medi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9303" cy="1161568"/>
                          </a:xfrm>
                          <a:prstGeom prst="rect">
                            <a:avLst/>
                          </a:prstGeom>
                          <a:noFill/>
                          <a:ln>
                            <a:noFill/>
                          </a:ln>
                        </pic:spPr>
                      </pic:pic>
                    </a:graphicData>
                  </a:graphic>
                </wp:inline>
              </w:drawing>
            </w:r>
          </w:p>
        </w:tc>
        <w:tc>
          <w:tcPr>
            <w:tcW w:w="2421" w:type="dxa"/>
          </w:tcPr>
          <w:p w14:paraId="5994BF6B" w14:textId="77777777" w:rsidR="00740BED" w:rsidRDefault="00740BED" w:rsidP="00D62670">
            <w:pPr>
              <w:jc w:val="center"/>
              <w:rPr>
                <w:rFonts w:ascii="Arial" w:hAnsi="Arial" w:cs="Arial"/>
                <w:sz w:val="22"/>
                <w:szCs w:val="22"/>
              </w:rPr>
            </w:pPr>
          </w:p>
          <w:p w14:paraId="3A804855" w14:textId="77777777" w:rsidR="00D62670" w:rsidRPr="00D62670" w:rsidRDefault="00D62670" w:rsidP="00D62670">
            <w:pPr>
              <w:jc w:val="center"/>
              <w:rPr>
                <w:rFonts w:ascii="Arial" w:hAnsi="Arial" w:cs="Arial"/>
                <w:sz w:val="22"/>
                <w:szCs w:val="22"/>
              </w:rPr>
            </w:pPr>
            <w:r w:rsidRPr="00D62670">
              <w:rPr>
                <w:rFonts w:ascii="Arial" w:hAnsi="Arial" w:cs="Arial"/>
                <w:noProof/>
                <w:sz w:val="22"/>
                <w:szCs w:val="22"/>
                <w:lang w:eastAsia="zh-CN"/>
              </w:rPr>
              <w:drawing>
                <wp:inline distT="0" distB="0" distL="0" distR="0" wp14:anchorId="2DC52257" wp14:editId="7EC32D68">
                  <wp:extent cx="1257935" cy="1003327"/>
                  <wp:effectExtent l="0" t="0" r="12065" b="12700"/>
                  <wp:docPr id="45" name="Picture 45" descr="/Users/karynsmaclaptop/Desktop/Screen Shot 2017-12-21 at 1.07.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arynsmaclaptop/Desktop/Screen Shot 2017-12-21 at 1.07.34 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2630" cy="1015047"/>
                          </a:xfrm>
                          <a:prstGeom prst="rect">
                            <a:avLst/>
                          </a:prstGeom>
                          <a:noFill/>
                          <a:ln>
                            <a:noFill/>
                          </a:ln>
                        </pic:spPr>
                      </pic:pic>
                    </a:graphicData>
                  </a:graphic>
                </wp:inline>
              </w:drawing>
            </w:r>
          </w:p>
        </w:tc>
        <w:tc>
          <w:tcPr>
            <w:tcW w:w="2422" w:type="dxa"/>
          </w:tcPr>
          <w:p w14:paraId="6663C443" w14:textId="77777777" w:rsidR="00740BED" w:rsidRDefault="00740BED" w:rsidP="00D62670">
            <w:pPr>
              <w:jc w:val="center"/>
              <w:rPr>
                <w:rFonts w:ascii="Arial" w:hAnsi="Arial" w:cs="Arial"/>
                <w:sz w:val="22"/>
                <w:szCs w:val="22"/>
              </w:rPr>
            </w:pPr>
          </w:p>
          <w:p w14:paraId="1C6D20F3" w14:textId="77777777" w:rsidR="00D62670" w:rsidRPr="00D62670" w:rsidRDefault="00D62670" w:rsidP="00D62670">
            <w:pPr>
              <w:jc w:val="center"/>
              <w:rPr>
                <w:rFonts w:ascii="Arial" w:hAnsi="Arial" w:cs="Arial"/>
                <w:sz w:val="22"/>
                <w:szCs w:val="22"/>
              </w:rPr>
            </w:pPr>
            <w:r w:rsidRPr="00D62670">
              <w:rPr>
                <w:rFonts w:ascii="Arial" w:hAnsi="Arial" w:cs="Arial"/>
                <w:noProof/>
                <w:sz w:val="22"/>
                <w:szCs w:val="22"/>
                <w:lang w:eastAsia="zh-CN"/>
              </w:rPr>
              <w:drawing>
                <wp:inline distT="0" distB="0" distL="0" distR="0" wp14:anchorId="20B1EBC4" wp14:editId="64AE70C7">
                  <wp:extent cx="1003935" cy="1308818"/>
                  <wp:effectExtent l="0" t="0" r="12065" b="12065"/>
                  <wp:docPr id="46" name="Picture 46" descr="/Users/karynsmaclaptop/Desktop/Screen Shot 2017-12-21 at 1.45.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karynsmaclaptop/Desktop/Screen Shot 2017-12-21 at 1.45.01 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7329" cy="1352354"/>
                          </a:xfrm>
                          <a:prstGeom prst="rect">
                            <a:avLst/>
                          </a:prstGeom>
                          <a:noFill/>
                          <a:ln>
                            <a:noFill/>
                          </a:ln>
                        </pic:spPr>
                      </pic:pic>
                    </a:graphicData>
                  </a:graphic>
                </wp:inline>
              </w:drawing>
            </w:r>
          </w:p>
        </w:tc>
      </w:tr>
      <w:tr w:rsidR="00740BED" w:rsidRPr="00D62670" w14:paraId="7780DE10" w14:textId="77777777" w:rsidTr="00F609EB">
        <w:trPr>
          <w:trHeight w:val="243"/>
        </w:trPr>
        <w:tc>
          <w:tcPr>
            <w:tcW w:w="2425" w:type="dxa"/>
          </w:tcPr>
          <w:p w14:paraId="08D6E434" w14:textId="77777777" w:rsidR="00740BED" w:rsidRPr="00D62670" w:rsidRDefault="005551EA" w:rsidP="00740BED">
            <w:pPr>
              <w:pStyle w:val="psTitle1"/>
              <w:rPr>
                <w:sz w:val="22"/>
                <w:szCs w:val="22"/>
              </w:rPr>
            </w:pPr>
            <w:hyperlink r:id="rId14" w:history="1">
              <w:r w:rsidR="00740BED" w:rsidRPr="00D62670">
                <w:rPr>
                  <w:rStyle w:val="Hyperlink"/>
                  <w:sz w:val="22"/>
                  <w:szCs w:val="22"/>
                </w:rPr>
                <w:t>https://www.colorado.gov/pacific/sites/default/files/HM_sf-rocky-flats-1995.jpg</w:t>
              </w:r>
            </w:hyperlink>
          </w:p>
        </w:tc>
        <w:tc>
          <w:tcPr>
            <w:tcW w:w="2417" w:type="dxa"/>
          </w:tcPr>
          <w:p w14:paraId="36FD4C39" w14:textId="77777777" w:rsidR="00740BED" w:rsidRPr="00D62670" w:rsidRDefault="005551EA" w:rsidP="00740BED">
            <w:pPr>
              <w:rPr>
                <w:rFonts w:ascii="Arial" w:hAnsi="Arial" w:cs="Arial"/>
                <w:sz w:val="22"/>
                <w:szCs w:val="22"/>
              </w:rPr>
            </w:pPr>
            <w:hyperlink r:id="rId15" w:history="1">
              <w:r w:rsidR="00740BED" w:rsidRPr="00D62670">
                <w:rPr>
                  <w:rStyle w:val="Hyperlink"/>
                  <w:rFonts w:ascii="Arial" w:hAnsi="Arial" w:cs="Arial"/>
                  <w:sz w:val="22"/>
                  <w:szCs w:val="22"/>
                </w:rPr>
                <w:t>https://www.colorado.gov/pacific/sites/default/files/HM_sf-rocky-flats-exposures-study-history-of-site.pdf</w:t>
              </w:r>
            </w:hyperlink>
          </w:p>
        </w:tc>
        <w:tc>
          <w:tcPr>
            <w:tcW w:w="2421" w:type="dxa"/>
          </w:tcPr>
          <w:p w14:paraId="2E61FC6D" w14:textId="77777777" w:rsidR="00740BED" w:rsidRPr="00D62670" w:rsidRDefault="005551EA" w:rsidP="00740BED">
            <w:pPr>
              <w:rPr>
                <w:rFonts w:ascii="Arial" w:hAnsi="Arial" w:cs="Arial"/>
                <w:sz w:val="22"/>
                <w:szCs w:val="22"/>
              </w:rPr>
            </w:pPr>
            <w:hyperlink r:id="rId16" w:history="1">
              <w:r w:rsidR="00740BED" w:rsidRPr="00D62670">
                <w:rPr>
                  <w:rStyle w:val="Hyperlink"/>
                  <w:rFonts w:ascii="Arial" w:hAnsi="Arial" w:cs="Arial"/>
                  <w:sz w:val="22"/>
                  <w:szCs w:val="22"/>
                </w:rPr>
                <w:t>https://www.lm.doe.gov/land/sites/co/rocky_flats/haer/base/low_res/B771_N_1.jpg</w:t>
              </w:r>
            </w:hyperlink>
          </w:p>
        </w:tc>
        <w:tc>
          <w:tcPr>
            <w:tcW w:w="2421" w:type="dxa"/>
          </w:tcPr>
          <w:p w14:paraId="001DB3A6" w14:textId="77777777" w:rsidR="00740BED" w:rsidRPr="00D62670" w:rsidRDefault="005551EA" w:rsidP="00740BED">
            <w:pPr>
              <w:rPr>
                <w:rFonts w:ascii="Arial" w:hAnsi="Arial" w:cs="Arial"/>
                <w:sz w:val="22"/>
                <w:szCs w:val="22"/>
              </w:rPr>
            </w:pPr>
            <w:hyperlink r:id="rId17" w:history="1">
              <w:r w:rsidR="00740BED" w:rsidRPr="00D62670">
                <w:rPr>
                  <w:rStyle w:val="Hyperlink"/>
                  <w:rFonts w:ascii="Arial" w:hAnsi="Arial" w:cs="Arial"/>
                  <w:sz w:val="22"/>
                  <w:szCs w:val="22"/>
                </w:rPr>
                <w:t>https://coloradoencyclopedia.org/image/1957-fire</w:t>
              </w:r>
            </w:hyperlink>
          </w:p>
        </w:tc>
        <w:tc>
          <w:tcPr>
            <w:tcW w:w="2421" w:type="dxa"/>
          </w:tcPr>
          <w:p w14:paraId="0E8196D0" w14:textId="77777777" w:rsidR="00740BED" w:rsidRPr="00D62670" w:rsidRDefault="005551EA" w:rsidP="00740BED">
            <w:pPr>
              <w:rPr>
                <w:rFonts w:ascii="Arial" w:hAnsi="Arial" w:cs="Arial"/>
                <w:sz w:val="22"/>
                <w:szCs w:val="22"/>
              </w:rPr>
            </w:pPr>
            <w:hyperlink r:id="rId18" w:history="1">
              <w:r w:rsidR="00740BED" w:rsidRPr="00D62670">
                <w:rPr>
                  <w:rStyle w:val="Hyperlink"/>
                  <w:rFonts w:ascii="Arial" w:hAnsi="Arial" w:cs="Arial"/>
                  <w:sz w:val="22"/>
                  <w:szCs w:val="22"/>
                </w:rPr>
                <w:t>http://cdn.loc.gov/service/pnp/habshaer/co/co0800/co0852/photos/316851pr.jpg</w:t>
              </w:r>
            </w:hyperlink>
          </w:p>
        </w:tc>
        <w:tc>
          <w:tcPr>
            <w:tcW w:w="2422" w:type="dxa"/>
          </w:tcPr>
          <w:p w14:paraId="1C836330" w14:textId="77777777" w:rsidR="0011272C" w:rsidRPr="00D62670" w:rsidRDefault="005551EA" w:rsidP="00740BED">
            <w:pPr>
              <w:rPr>
                <w:rFonts w:ascii="Arial" w:hAnsi="Arial" w:cs="Arial"/>
                <w:sz w:val="22"/>
                <w:szCs w:val="22"/>
              </w:rPr>
            </w:pPr>
            <w:hyperlink r:id="rId19" w:history="1">
              <w:r w:rsidR="0011272C" w:rsidRPr="00752C57">
                <w:rPr>
                  <w:rStyle w:val="Hyperlink"/>
                  <w:rFonts w:ascii="Arial" w:hAnsi="Arial" w:cs="Arial"/>
                  <w:sz w:val="22"/>
                  <w:szCs w:val="22"/>
                </w:rPr>
                <w:t>https://npgallery.nps.gov/NRHP/AssetDetail?assetID=7f5212c2-dc2b-4014-a9d8-5b3730e0290c</w:t>
              </w:r>
            </w:hyperlink>
            <w:r w:rsidR="0011272C">
              <w:rPr>
                <w:rFonts w:ascii="Arial" w:hAnsi="Arial" w:cs="Arial"/>
                <w:sz w:val="22"/>
                <w:szCs w:val="22"/>
              </w:rPr>
              <w:t xml:space="preserve"> </w:t>
            </w:r>
          </w:p>
        </w:tc>
      </w:tr>
    </w:tbl>
    <w:p w14:paraId="25D415FB" w14:textId="77777777" w:rsidR="00B7401C" w:rsidRPr="00D62670" w:rsidRDefault="00B7401C" w:rsidP="008B4E66">
      <w:pPr>
        <w:rPr>
          <w:rFonts w:ascii="Arial" w:hAnsi="Arial" w:cs="Arial"/>
          <w:sz w:val="22"/>
          <w:szCs w:val="22"/>
        </w:rPr>
      </w:pPr>
    </w:p>
    <w:tbl>
      <w:tblPr>
        <w:tblW w:w="14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1"/>
      </w:tblGrid>
      <w:tr w:rsidR="00183CBE" w:rsidRPr="00D62670" w14:paraId="0C7B8CB7" w14:textId="77777777" w:rsidTr="00183CBE">
        <w:tc>
          <w:tcPr>
            <w:tcW w:w="2421" w:type="dxa"/>
          </w:tcPr>
          <w:p w14:paraId="545C15EC" w14:textId="77777777" w:rsidR="00183CBE" w:rsidRPr="00D62670" w:rsidRDefault="00A77426" w:rsidP="009A448C">
            <w:pPr>
              <w:pStyle w:val="psTitle1"/>
              <w:rPr>
                <w:b/>
                <w:sz w:val="22"/>
                <w:szCs w:val="22"/>
              </w:rPr>
            </w:pPr>
            <w:r w:rsidRPr="00D62670">
              <w:rPr>
                <w:b/>
                <w:sz w:val="22"/>
                <w:szCs w:val="22"/>
              </w:rPr>
              <w:t>Rocky Flats Plant, Plutonium Recovery Facility, Northwest portion of Rocky Flats Plant, Golden, Jefferson County, CO</w:t>
            </w:r>
          </w:p>
        </w:tc>
        <w:tc>
          <w:tcPr>
            <w:tcW w:w="2421" w:type="dxa"/>
          </w:tcPr>
          <w:p w14:paraId="6BC1F378" w14:textId="77777777" w:rsidR="00183CBE" w:rsidRPr="00D62670" w:rsidRDefault="00343910" w:rsidP="009A448C">
            <w:pPr>
              <w:pStyle w:val="psTitle1"/>
              <w:rPr>
                <w:b/>
                <w:sz w:val="22"/>
                <w:szCs w:val="22"/>
              </w:rPr>
            </w:pPr>
            <w:r w:rsidRPr="00D62670">
              <w:rPr>
                <w:b/>
                <w:sz w:val="22"/>
                <w:szCs w:val="22"/>
              </w:rPr>
              <w:t>Rocky Flats Plant, Plutonium Recovery Facility, Northwest portion of Rocky Flats Plant, Golden, Jefferson County, CO</w:t>
            </w:r>
          </w:p>
        </w:tc>
        <w:tc>
          <w:tcPr>
            <w:tcW w:w="2421" w:type="dxa"/>
          </w:tcPr>
          <w:p w14:paraId="0AA642A6" w14:textId="77777777" w:rsidR="00183CBE" w:rsidRPr="00D62670" w:rsidRDefault="0001138F" w:rsidP="009A448C">
            <w:pPr>
              <w:pStyle w:val="psTitle1"/>
              <w:rPr>
                <w:b/>
                <w:sz w:val="22"/>
                <w:szCs w:val="22"/>
              </w:rPr>
            </w:pPr>
            <w:r w:rsidRPr="00D62670">
              <w:rPr>
                <w:b/>
                <w:sz w:val="22"/>
                <w:szCs w:val="22"/>
              </w:rPr>
              <w:t>Rocky Flats Plant, Plutonium Recovery Facility, Northwest portion of Rocky Flats Plant, Golden, Jefferson County, CO</w:t>
            </w:r>
          </w:p>
        </w:tc>
        <w:tc>
          <w:tcPr>
            <w:tcW w:w="2421" w:type="dxa"/>
          </w:tcPr>
          <w:p w14:paraId="27579E1E" w14:textId="77777777" w:rsidR="00183CBE" w:rsidRPr="00D62670" w:rsidRDefault="0028630C" w:rsidP="009A448C">
            <w:pPr>
              <w:pStyle w:val="psTitle1"/>
              <w:rPr>
                <w:b/>
                <w:sz w:val="22"/>
                <w:szCs w:val="22"/>
              </w:rPr>
            </w:pPr>
            <w:r w:rsidRPr="00D62670">
              <w:rPr>
                <w:b/>
                <w:sz w:val="22"/>
                <w:szCs w:val="22"/>
              </w:rPr>
              <w:t>Former Worker at Rocky Flats</w:t>
            </w:r>
          </w:p>
        </w:tc>
        <w:tc>
          <w:tcPr>
            <w:tcW w:w="2421" w:type="dxa"/>
          </w:tcPr>
          <w:p w14:paraId="6759A722" w14:textId="77777777" w:rsidR="00183CBE" w:rsidRPr="00D62670" w:rsidRDefault="0030610F" w:rsidP="009A448C">
            <w:pPr>
              <w:pStyle w:val="psTitle1"/>
              <w:rPr>
                <w:b/>
                <w:sz w:val="22"/>
                <w:szCs w:val="22"/>
              </w:rPr>
            </w:pPr>
            <w:r w:rsidRPr="00D62670">
              <w:rPr>
                <w:b/>
                <w:sz w:val="22"/>
                <w:szCs w:val="22"/>
              </w:rPr>
              <w:t>Rocky Flats Plant, Plutonium Recovery Facility, Northwest portion of Rocky Flats Plant, Golden, Jefferson County, CO</w:t>
            </w:r>
          </w:p>
        </w:tc>
        <w:tc>
          <w:tcPr>
            <w:tcW w:w="2421" w:type="dxa"/>
          </w:tcPr>
          <w:p w14:paraId="756DB311" w14:textId="77777777" w:rsidR="00183CBE" w:rsidRPr="00D62670" w:rsidRDefault="0030610F" w:rsidP="009A448C">
            <w:pPr>
              <w:pStyle w:val="psTitle1"/>
              <w:rPr>
                <w:b/>
                <w:sz w:val="22"/>
                <w:szCs w:val="22"/>
              </w:rPr>
            </w:pPr>
            <w:r w:rsidRPr="00D62670">
              <w:rPr>
                <w:b/>
                <w:sz w:val="22"/>
                <w:szCs w:val="22"/>
              </w:rPr>
              <w:t>Wife of a Former Worker at Rocky Flats</w:t>
            </w:r>
          </w:p>
        </w:tc>
      </w:tr>
      <w:tr w:rsidR="00183CBE" w:rsidRPr="00D62670" w14:paraId="27092420" w14:textId="77777777" w:rsidTr="00183CBE">
        <w:tc>
          <w:tcPr>
            <w:tcW w:w="2421" w:type="dxa"/>
          </w:tcPr>
          <w:p w14:paraId="7AD1ED91" w14:textId="77777777" w:rsidR="00183CBE" w:rsidRPr="00D62670" w:rsidRDefault="00343910" w:rsidP="000C20D8">
            <w:pPr>
              <w:rPr>
                <w:rFonts w:ascii="Arial" w:hAnsi="Arial" w:cs="Arial"/>
                <w:sz w:val="22"/>
                <w:szCs w:val="22"/>
              </w:rPr>
            </w:pPr>
            <w:r w:rsidRPr="00D62670">
              <w:rPr>
                <w:rFonts w:ascii="Arial" w:hAnsi="Arial" w:cs="Arial"/>
                <w:sz w:val="22"/>
                <w:szCs w:val="22"/>
              </w:rPr>
              <w:t>Aerial view of building 371 under construction.</w:t>
            </w:r>
            <w:r w:rsidR="00290B47">
              <w:rPr>
                <w:rFonts w:ascii="Arial" w:hAnsi="Arial" w:cs="Arial"/>
                <w:sz w:val="22"/>
                <w:szCs w:val="22"/>
              </w:rPr>
              <w:t xml:space="preserve"> It was originally intended to replace plutonium recovery operations in Buildings 771 and 776 using advanced technology for plutonium handling and safety.</w:t>
            </w:r>
          </w:p>
        </w:tc>
        <w:tc>
          <w:tcPr>
            <w:tcW w:w="2421" w:type="dxa"/>
          </w:tcPr>
          <w:p w14:paraId="6293D081" w14:textId="77777777" w:rsidR="00183CBE" w:rsidRPr="00D62670" w:rsidRDefault="00343910" w:rsidP="000C20D8">
            <w:pPr>
              <w:rPr>
                <w:rFonts w:ascii="Arial" w:hAnsi="Arial" w:cs="Arial"/>
                <w:sz w:val="22"/>
                <w:szCs w:val="22"/>
              </w:rPr>
            </w:pPr>
            <w:r w:rsidRPr="00D62670">
              <w:rPr>
                <w:rFonts w:ascii="Arial" w:hAnsi="Arial" w:cs="Arial"/>
                <w:sz w:val="22"/>
                <w:szCs w:val="22"/>
              </w:rPr>
              <w:t xml:space="preserve">View of building 371 exterior wall construction. </w:t>
            </w:r>
          </w:p>
        </w:tc>
        <w:tc>
          <w:tcPr>
            <w:tcW w:w="2421" w:type="dxa"/>
          </w:tcPr>
          <w:p w14:paraId="5BB2D661" w14:textId="77777777" w:rsidR="00183CBE" w:rsidRPr="00D62670" w:rsidRDefault="0028630C" w:rsidP="007F4A30">
            <w:pPr>
              <w:rPr>
                <w:rFonts w:ascii="Arial" w:hAnsi="Arial" w:cs="Arial"/>
                <w:sz w:val="22"/>
                <w:szCs w:val="22"/>
              </w:rPr>
            </w:pPr>
            <w:r w:rsidRPr="00D62670">
              <w:rPr>
                <w:rFonts w:ascii="Arial" w:hAnsi="Arial" w:cs="Arial"/>
                <w:sz w:val="22"/>
                <w:szCs w:val="22"/>
              </w:rPr>
              <w:t>Pictures of lines that move contaminated materials</w:t>
            </w:r>
            <w:r w:rsidR="008B4E66" w:rsidRPr="00D62670">
              <w:rPr>
                <w:rFonts w:ascii="Arial" w:hAnsi="Arial" w:cs="Arial"/>
                <w:sz w:val="22"/>
                <w:szCs w:val="22"/>
              </w:rPr>
              <w:t>.</w:t>
            </w:r>
          </w:p>
        </w:tc>
        <w:tc>
          <w:tcPr>
            <w:tcW w:w="2421" w:type="dxa"/>
          </w:tcPr>
          <w:p w14:paraId="76D72831" w14:textId="77777777" w:rsidR="00183CBE" w:rsidRPr="00D62670" w:rsidRDefault="008B4E66" w:rsidP="00717770">
            <w:pPr>
              <w:rPr>
                <w:rFonts w:ascii="Arial" w:hAnsi="Arial" w:cs="Arial"/>
                <w:sz w:val="22"/>
                <w:szCs w:val="22"/>
              </w:rPr>
            </w:pPr>
            <w:r w:rsidRPr="00D62670">
              <w:rPr>
                <w:rFonts w:ascii="Arial" w:hAnsi="Arial" w:cs="Arial"/>
                <w:sz w:val="22"/>
                <w:szCs w:val="22"/>
              </w:rPr>
              <w:t>George Barrie</w:t>
            </w:r>
            <w:r w:rsidR="00717770" w:rsidRPr="00D62670">
              <w:rPr>
                <w:rFonts w:ascii="Arial" w:hAnsi="Arial" w:cs="Arial"/>
                <w:sz w:val="22"/>
                <w:szCs w:val="22"/>
              </w:rPr>
              <w:t>,</w:t>
            </w:r>
            <w:r w:rsidR="0028630C" w:rsidRPr="00D62670">
              <w:rPr>
                <w:rFonts w:ascii="Arial" w:hAnsi="Arial" w:cs="Arial"/>
                <w:sz w:val="22"/>
                <w:szCs w:val="22"/>
              </w:rPr>
              <w:t xml:space="preserve"> a </w:t>
            </w:r>
            <w:r w:rsidRPr="00D62670">
              <w:rPr>
                <w:rFonts w:ascii="Arial" w:hAnsi="Arial" w:cs="Arial"/>
                <w:sz w:val="22"/>
                <w:szCs w:val="22"/>
              </w:rPr>
              <w:t>former</w:t>
            </w:r>
            <w:r w:rsidR="0028630C" w:rsidRPr="00D62670">
              <w:rPr>
                <w:rFonts w:ascii="Arial" w:hAnsi="Arial" w:cs="Arial"/>
                <w:sz w:val="22"/>
                <w:szCs w:val="22"/>
              </w:rPr>
              <w:t xml:space="preserve"> worker at Rocky Flats</w:t>
            </w:r>
            <w:r w:rsidR="00717770" w:rsidRPr="00D62670">
              <w:rPr>
                <w:rFonts w:ascii="Arial" w:hAnsi="Arial" w:cs="Arial"/>
                <w:sz w:val="22"/>
                <w:szCs w:val="22"/>
              </w:rPr>
              <w:t xml:space="preserve">, </w:t>
            </w:r>
            <w:r w:rsidR="0028630C" w:rsidRPr="00D62670">
              <w:rPr>
                <w:rFonts w:ascii="Arial" w:hAnsi="Arial" w:cs="Arial"/>
                <w:sz w:val="22"/>
                <w:szCs w:val="22"/>
              </w:rPr>
              <w:t xml:space="preserve">is being fitted with a breathing mask. </w:t>
            </w:r>
          </w:p>
        </w:tc>
        <w:tc>
          <w:tcPr>
            <w:tcW w:w="2421" w:type="dxa"/>
          </w:tcPr>
          <w:p w14:paraId="372DE1A7" w14:textId="77777777" w:rsidR="00183CBE" w:rsidRPr="00D62670" w:rsidRDefault="0030610F" w:rsidP="007F4A30">
            <w:pPr>
              <w:rPr>
                <w:rFonts w:ascii="Arial" w:hAnsi="Arial" w:cs="Arial"/>
                <w:sz w:val="22"/>
                <w:szCs w:val="22"/>
              </w:rPr>
            </w:pPr>
            <w:r w:rsidRPr="00D62670">
              <w:rPr>
                <w:rFonts w:ascii="Arial" w:hAnsi="Arial" w:cs="Arial"/>
                <w:sz w:val="22"/>
                <w:szCs w:val="22"/>
              </w:rPr>
              <w:t>View of the first plutonium button</w:t>
            </w:r>
            <w:r w:rsidR="008B4E66" w:rsidRPr="00D62670">
              <w:rPr>
                <w:rFonts w:ascii="Arial" w:hAnsi="Arial" w:cs="Arial"/>
                <w:sz w:val="22"/>
                <w:szCs w:val="22"/>
              </w:rPr>
              <w:t>.</w:t>
            </w:r>
          </w:p>
        </w:tc>
        <w:tc>
          <w:tcPr>
            <w:tcW w:w="2421" w:type="dxa"/>
          </w:tcPr>
          <w:p w14:paraId="76369543" w14:textId="77777777" w:rsidR="00183CBE" w:rsidRPr="00D62670" w:rsidRDefault="0030610F" w:rsidP="008B4E66">
            <w:pPr>
              <w:rPr>
                <w:rFonts w:ascii="Arial" w:hAnsi="Arial" w:cs="Arial"/>
                <w:sz w:val="22"/>
                <w:szCs w:val="22"/>
              </w:rPr>
            </w:pPr>
            <w:r w:rsidRPr="00D62670">
              <w:rPr>
                <w:rFonts w:ascii="Arial" w:hAnsi="Arial" w:cs="Arial"/>
                <w:sz w:val="22"/>
                <w:szCs w:val="22"/>
              </w:rPr>
              <w:t>Picture of a wife of a former worker weeping due to a decision of a board.</w:t>
            </w:r>
          </w:p>
        </w:tc>
      </w:tr>
      <w:tr w:rsidR="00183CBE" w:rsidRPr="00D62670" w14:paraId="6390C56B" w14:textId="77777777" w:rsidTr="008A72B0">
        <w:trPr>
          <w:trHeight w:val="2258"/>
        </w:trPr>
        <w:tc>
          <w:tcPr>
            <w:tcW w:w="2421" w:type="dxa"/>
          </w:tcPr>
          <w:p w14:paraId="24BBB1F9" w14:textId="77777777" w:rsidR="000D3F7F" w:rsidRPr="00290B47" w:rsidRDefault="000D3F7F" w:rsidP="00290B47">
            <w:pPr>
              <w:rPr>
                <w:rFonts w:ascii="Arial" w:hAnsi="Arial" w:cs="Arial"/>
                <w:sz w:val="22"/>
                <w:szCs w:val="22"/>
              </w:rPr>
            </w:pPr>
            <w:r w:rsidRPr="00290B47">
              <w:rPr>
                <w:rFonts w:ascii="Arial" w:hAnsi="Arial" w:cs="Arial"/>
                <w:color w:val="333333"/>
                <w:sz w:val="22"/>
                <w:szCs w:val="22"/>
                <w:shd w:val="clear" w:color="auto" w:fill="FFFFFF"/>
              </w:rPr>
              <w:t xml:space="preserve">This building is a </w:t>
            </w:r>
            <w:r w:rsidR="00290B47" w:rsidRPr="00290B47">
              <w:rPr>
                <w:rFonts w:ascii="Arial" w:hAnsi="Arial" w:cs="Arial"/>
                <w:color w:val="333333"/>
                <w:sz w:val="22"/>
                <w:szCs w:val="22"/>
                <w:shd w:val="clear" w:color="auto" w:fill="FFFFFF"/>
              </w:rPr>
              <w:t>major part</w:t>
            </w:r>
            <w:r w:rsidRPr="00290B47">
              <w:rPr>
                <w:rFonts w:ascii="Arial" w:hAnsi="Arial" w:cs="Arial"/>
                <w:color w:val="333333"/>
                <w:sz w:val="22"/>
                <w:szCs w:val="22"/>
                <w:shd w:val="clear" w:color="auto" w:fill="FFFFFF"/>
              </w:rPr>
              <w:t xml:space="preserve"> of the Rocky</w:t>
            </w:r>
            <w:r w:rsidR="00290B47" w:rsidRPr="00290B47">
              <w:rPr>
                <w:rFonts w:ascii="Arial" w:hAnsi="Arial" w:cs="Arial"/>
                <w:color w:val="333333"/>
                <w:sz w:val="22"/>
                <w:szCs w:val="22"/>
                <w:shd w:val="clear" w:color="auto" w:fill="FFFFFF"/>
              </w:rPr>
              <w:t xml:space="preserve"> Flats Plant historic district. It</w:t>
            </w:r>
            <w:r w:rsidRPr="00290B47">
              <w:rPr>
                <w:rFonts w:ascii="Arial" w:hAnsi="Arial" w:cs="Arial"/>
                <w:color w:val="333333"/>
                <w:sz w:val="22"/>
                <w:szCs w:val="22"/>
                <w:shd w:val="clear" w:color="auto" w:fill="FFFFFF"/>
              </w:rPr>
              <w:t xml:space="preserve"> is associated with the U.S. strategy of nuclear military deterrence during the Cold War, a strategy considered of major importance in preventing Soviet nuclear attack. </w:t>
            </w:r>
          </w:p>
        </w:tc>
        <w:tc>
          <w:tcPr>
            <w:tcW w:w="2421" w:type="dxa"/>
          </w:tcPr>
          <w:p w14:paraId="4FA768D6" w14:textId="77777777" w:rsidR="00183CBE" w:rsidRPr="00D62670" w:rsidRDefault="00343910" w:rsidP="008B4E66">
            <w:pPr>
              <w:rPr>
                <w:rFonts w:ascii="Arial" w:hAnsi="Arial" w:cs="Arial"/>
                <w:sz w:val="22"/>
                <w:szCs w:val="22"/>
              </w:rPr>
            </w:pPr>
            <w:r w:rsidRPr="00D62670">
              <w:rPr>
                <w:rFonts w:ascii="Arial" w:hAnsi="Arial" w:cs="Arial"/>
                <w:sz w:val="22"/>
                <w:szCs w:val="22"/>
              </w:rPr>
              <w:t>The walls in building 371 were constructed to withstand an earthquake and tornado because of the potential radioactive breech that could occur otherwise.</w:t>
            </w:r>
          </w:p>
        </w:tc>
        <w:tc>
          <w:tcPr>
            <w:tcW w:w="2421" w:type="dxa"/>
          </w:tcPr>
          <w:p w14:paraId="646DA93D" w14:textId="77777777" w:rsidR="00183CBE" w:rsidRPr="00D62670" w:rsidRDefault="0028630C" w:rsidP="008B4E66">
            <w:pPr>
              <w:rPr>
                <w:rFonts w:ascii="Arial" w:hAnsi="Arial" w:cs="Arial"/>
                <w:sz w:val="22"/>
                <w:szCs w:val="22"/>
              </w:rPr>
            </w:pPr>
            <w:r w:rsidRPr="00D62670">
              <w:rPr>
                <w:rFonts w:ascii="Arial" w:hAnsi="Arial" w:cs="Arial"/>
                <w:sz w:val="22"/>
                <w:szCs w:val="22"/>
              </w:rPr>
              <w:t xml:space="preserve">Picture shows how lines were installed to move contaminated filters and move solid and liquid material samples. Another example of how dangerous Rocky Flats was because of the hazardous material used on a daily basis. </w:t>
            </w:r>
          </w:p>
        </w:tc>
        <w:tc>
          <w:tcPr>
            <w:tcW w:w="2421" w:type="dxa"/>
          </w:tcPr>
          <w:p w14:paraId="5E027EA5" w14:textId="77777777" w:rsidR="00183CBE" w:rsidRPr="00D62670" w:rsidRDefault="000229FB" w:rsidP="008C40D9">
            <w:pPr>
              <w:rPr>
                <w:rFonts w:ascii="Arial" w:hAnsi="Arial" w:cs="Arial"/>
                <w:sz w:val="22"/>
                <w:szCs w:val="22"/>
              </w:rPr>
            </w:pPr>
            <w:r w:rsidRPr="00D62670">
              <w:rPr>
                <w:rFonts w:ascii="Arial" w:hAnsi="Arial" w:cs="Arial"/>
                <w:sz w:val="22"/>
                <w:szCs w:val="22"/>
              </w:rPr>
              <w:t>The picture</w:t>
            </w:r>
            <w:r w:rsidR="0028630C" w:rsidRPr="00D62670">
              <w:rPr>
                <w:rFonts w:ascii="Arial" w:hAnsi="Arial" w:cs="Arial"/>
                <w:sz w:val="22"/>
                <w:szCs w:val="22"/>
              </w:rPr>
              <w:t xml:space="preserve"> shows </w:t>
            </w:r>
            <w:r w:rsidRPr="00D62670">
              <w:rPr>
                <w:rFonts w:ascii="Arial" w:hAnsi="Arial" w:cs="Arial"/>
                <w:sz w:val="22"/>
                <w:szCs w:val="22"/>
              </w:rPr>
              <w:t xml:space="preserve">a man with </w:t>
            </w:r>
            <w:r w:rsidR="0028630C" w:rsidRPr="00D62670">
              <w:rPr>
                <w:rFonts w:ascii="Arial" w:hAnsi="Arial" w:cs="Arial"/>
                <w:sz w:val="22"/>
                <w:szCs w:val="22"/>
              </w:rPr>
              <w:t xml:space="preserve">an ailment that </w:t>
            </w:r>
            <w:r w:rsidRPr="00D62670">
              <w:rPr>
                <w:rFonts w:ascii="Arial" w:hAnsi="Arial" w:cs="Arial"/>
                <w:sz w:val="22"/>
                <w:szCs w:val="22"/>
              </w:rPr>
              <w:t>he has</w:t>
            </w:r>
            <w:r w:rsidR="0028630C" w:rsidRPr="00D62670">
              <w:rPr>
                <w:rFonts w:ascii="Arial" w:hAnsi="Arial" w:cs="Arial"/>
                <w:sz w:val="22"/>
                <w:szCs w:val="22"/>
              </w:rPr>
              <w:t xml:space="preserve"> suffered </w:t>
            </w:r>
            <w:r w:rsidRPr="00D62670">
              <w:rPr>
                <w:rFonts w:ascii="Arial" w:hAnsi="Arial" w:cs="Arial"/>
                <w:sz w:val="22"/>
                <w:szCs w:val="22"/>
              </w:rPr>
              <w:t xml:space="preserve">as a result of </w:t>
            </w:r>
            <w:r w:rsidR="0028630C" w:rsidRPr="00D62670">
              <w:rPr>
                <w:rFonts w:ascii="Arial" w:hAnsi="Arial" w:cs="Arial"/>
                <w:sz w:val="22"/>
                <w:szCs w:val="22"/>
              </w:rPr>
              <w:t>working at the plant</w:t>
            </w:r>
            <w:r w:rsidR="008C40D9">
              <w:rPr>
                <w:rFonts w:ascii="Arial" w:hAnsi="Arial" w:cs="Arial"/>
                <w:sz w:val="22"/>
                <w:szCs w:val="22"/>
              </w:rPr>
              <w:t xml:space="preserve">. </w:t>
            </w:r>
            <w:r w:rsidRPr="00D62670">
              <w:rPr>
                <w:rFonts w:ascii="Arial" w:hAnsi="Arial" w:cs="Arial"/>
                <w:sz w:val="22"/>
                <w:szCs w:val="22"/>
              </w:rPr>
              <w:t>M</w:t>
            </w:r>
            <w:r w:rsidR="0028630C" w:rsidRPr="00D62670">
              <w:rPr>
                <w:rFonts w:ascii="Arial" w:hAnsi="Arial" w:cs="Arial"/>
                <w:sz w:val="22"/>
                <w:szCs w:val="22"/>
              </w:rPr>
              <w:t xml:space="preserve">ost workers from Rocky Flats continue to be denied compensation for their ailments </w:t>
            </w:r>
            <w:r w:rsidR="00B33685" w:rsidRPr="00D62670">
              <w:rPr>
                <w:rFonts w:ascii="Arial" w:hAnsi="Arial" w:cs="Arial"/>
                <w:sz w:val="22"/>
                <w:szCs w:val="22"/>
              </w:rPr>
              <w:t>incurred at</w:t>
            </w:r>
            <w:r w:rsidR="0028630C" w:rsidRPr="00D62670">
              <w:rPr>
                <w:rFonts w:ascii="Arial" w:hAnsi="Arial" w:cs="Arial"/>
                <w:sz w:val="22"/>
                <w:szCs w:val="22"/>
              </w:rPr>
              <w:t xml:space="preserve"> the</w:t>
            </w:r>
            <w:r w:rsidR="00B33685" w:rsidRPr="00D62670">
              <w:rPr>
                <w:rFonts w:ascii="Arial" w:hAnsi="Arial" w:cs="Arial"/>
                <w:sz w:val="22"/>
                <w:szCs w:val="22"/>
              </w:rPr>
              <w:t>ir</w:t>
            </w:r>
            <w:r w:rsidR="0028630C" w:rsidRPr="00D62670">
              <w:rPr>
                <w:rFonts w:ascii="Arial" w:hAnsi="Arial" w:cs="Arial"/>
                <w:sz w:val="22"/>
                <w:szCs w:val="22"/>
              </w:rPr>
              <w:t xml:space="preserve"> workplace. </w:t>
            </w:r>
          </w:p>
        </w:tc>
        <w:tc>
          <w:tcPr>
            <w:tcW w:w="2421" w:type="dxa"/>
          </w:tcPr>
          <w:p w14:paraId="20C178F4" w14:textId="77777777" w:rsidR="00183CBE" w:rsidRPr="00D62670" w:rsidRDefault="0030610F" w:rsidP="00847DF7">
            <w:pPr>
              <w:rPr>
                <w:rFonts w:ascii="Arial" w:hAnsi="Arial" w:cs="Arial"/>
                <w:sz w:val="22"/>
                <w:szCs w:val="22"/>
              </w:rPr>
            </w:pPr>
            <w:r w:rsidRPr="00D62670">
              <w:rPr>
                <w:rFonts w:ascii="Arial" w:hAnsi="Arial" w:cs="Arial"/>
                <w:sz w:val="22"/>
                <w:szCs w:val="22"/>
              </w:rPr>
              <w:t xml:space="preserve">This is a picture of the first </w:t>
            </w:r>
            <w:r w:rsidR="00847DF7" w:rsidRPr="00D62670">
              <w:rPr>
                <w:rFonts w:ascii="Arial" w:hAnsi="Arial" w:cs="Arial"/>
                <w:sz w:val="22"/>
                <w:szCs w:val="22"/>
              </w:rPr>
              <w:t xml:space="preserve">trigger </w:t>
            </w:r>
            <w:r w:rsidRPr="00D62670">
              <w:rPr>
                <w:rFonts w:ascii="Arial" w:hAnsi="Arial" w:cs="Arial"/>
                <w:sz w:val="22"/>
                <w:szCs w:val="22"/>
              </w:rPr>
              <w:t xml:space="preserve">meant to ignite a nuclear bomb built at Rocky Flats building 371. This </w:t>
            </w:r>
            <w:r w:rsidR="00847DF7" w:rsidRPr="00D62670">
              <w:rPr>
                <w:rFonts w:ascii="Arial" w:hAnsi="Arial" w:cs="Arial"/>
                <w:sz w:val="22"/>
                <w:szCs w:val="22"/>
              </w:rPr>
              <w:t xml:space="preserve">trigger </w:t>
            </w:r>
            <w:r w:rsidRPr="00D62670">
              <w:rPr>
                <w:rFonts w:ascii="Arial" w:hAnsi="Arial" w:cs="Arial"/>
                <w:sz w:val="22"/>
                <w:szCs w:val="22"/>
              </w:rPr>
              <w:t>was made using plutonium materials. Building 371 was the last dismantled building at Rocky Flats and contained radioactive materials.</w:t>
            </w:r>
          </w:p>
        </w:tc>
        <w:tc>
          <w:tcPr>
            <w:tcW w:w="2421" w:type="dxa"/>
          </w:tcPr>
          <w:p w14:paraId="3949E987" w14:textId="77777777" w:rsidR="00183CBE" w:rsidRPr="00D62670" w:rsidRDefault="0030610F" w:rsidP="00290B47">
            <w:pPr>
              <w:rPr>
                <w:rFonts w:ascii="Arial" w:hAnsi="Arial" w:cs="Arial"/>
                <w:sz w:val="22"/>
                <w:szCs w:val="22"/>
              </w:rPr>
            </w:pPr>
            <w:r w:rsidRPr="00D62670">
              <w:rPr>
                <w:rFonts w:ascii="Arial" w:hAnsi="Arial" w:cs="Arial"/>
                <w:sz w:val="22"/>
                <w:szCs w:val="22"/>
              </w:rPr>
              <w:t>Mary An</w:t>
            </w:r>
            <w:r w:rsidR="008B4E66" w:rsidRPr="00D62670">
              <w:rPr>
                <w:rFonts w:ascii="Arial" w:hAnsi="Arial" w:cs="Arial"/>
                <w:sz w:val="22"/>
                <w:szCs w:val="22"/>
              </w:rPr>
              <w:t>n</w:t>
            </w:r>
            <w:r w:rsidRPr="00D62670">
              <w:rPr>
                <w:rFonts w:ascii="Arial" w:hAnsi="Arial" w:cs="Arial"/>
                <w:sz w:val="22"/>
                <w:szCs w:val="22"/>
              </w:rPr>
              <w:t xml:space="preserve"> Rupp</w:t>
            </w:r>
            <w:r w:rsidR="008B4E66" w:rsidRPr="00D62670">
              <w:rPr>
                <w:rFonts w:ascii="Arial" w:hAnsi="Arial" w:cs="Arial"/>
                <w:sz w:val="22"/>
                <w:szCs w:val="22"/>
              </w:rPr>
              <w:t>,</w:t>
            </w:r>
            <w:r w:rsidR="003D6DE6" w:rsidRPr="00D62670">
              <w:rPr>
                <w:rFonts w:ascii="Arial" w:hAnsi="Arial" w:cs="Arial"/>
                <w:sz w:val="22"/>
                <w:szCs w:val="22"/>
              </w:rPr>
              <w:t xml:space="preserve"> whose husband, a former employee at Rocky Flats, died of</w:t>
            </w:r>
            <w:r w:rsidR="00290B47">
              <w:rPr>
                <w:rFonts w:ascii="Arial" w:hAnsi="Arial" w:cs="Arial"/>
                <w:sz w:val="22"/>
                <w:szCs w:val="22"/>
              </w:rPr>
              <w:t xml:space="preserve"> lung cancer at the age of 45 </w:t>
            </w:r>
            <w:r w:rsidR="005A7D4E">
              <w:rPr>
                <w:rFonts w:ascii="Arial" w:hAnsi="Arial" w:cs="Arial"/>
                <w:sz w:val="22"/>
                <w:szCs w:val="22"/>
              </w:rPr>
              <w:t>i</w:t>
            </w:r>
            <w:r w:rsidRPr="00D62670">
              <w:rPr>
                <w:rFonts w:ascii="Arial" w:hAnsi="Arial" w:cs="Arial"/>
                <w:sz w:val="22"/>
                <w:szCs w:val="22"/>
              </w:rPr>
              <w:t xml:space="preserve">s pictured </w:t>
            </w:r>
            <w:r w:rsidR="003D6DE6" w:rsidRPr="00D62670">
              <w:rPr>
                <w:rFonts w:ascii="Arial" w:hAnsi="Arial" w:cs="Arial"/>
                <w:sz w:val="22"/>
                <w:szCs w:val="22"/>
              </w:rPr>
              <w:t>weeping</w:t>
            </w:r>
            <w:r w:rsidRPr="00D62670">
              <w:rPr>
                <w:rFonts w:ascii="Arial" w:hAnsi="Arial" w:cs="Arial"/>
                <w:sz w:val="22"/>
                <w:szCs w:val="22"/>
              </w:rPr>
              <w:t xml:space="preserve"> after a board decided that former </w:t>
            </w:r>
            <w:r w:rsidR="003C2259" w:rsidRPr="00D62670">
              <w:rPr>
                <w:rFonts w:ascii="Arial" w:hAnsi="Arial" w:cs="Arial"/>
                <w:sz w:val="22"/>
                <w:szCs w:val="22"/>
              </w:rPr>
              <w:t>employees would not</w:t>
            </w:r>
            <w:r w:rsidRPr="00D62670">
              <w:rPr>
                <w:rFonts w:ascii="Arial" w:hAnsi="Arial" w:cs="Arial"/>
                <w:sz w:val="22"/>
                <w:szCs w:val="22"/>
              </w:rPr>
              <w:t xml:space="preserve"> receive any type of aid for their injuries and various illnesses despite </w:t>
            </w:r>
            <w:r w:rsidR="003D6DE6" w:rsidRPr="00D62670">
              <w:rPr>
                <w:rFonts w:ascii="Arial" w:hAnsi="Arial" w:cs="Arial"/>
                <w:sz w:val="22"/>
                <w:szCs w:val="22"/>
              </w:rPr>
              <w:t>overwhelming evidence</w:t>
            </w:r>
            <w:r w:rsidRPr="00D62670">
              <w:rPr>
                <w:rFonts w:ascii="Arial" w:hAnsi="Arial" w:cs="Arial"/>
                <w:sz w:val="22"/>
                <w:szCs w:val="22"/>
              </w:rPr>
              <w:t xml:space="preserve"> that they suffer</w:t>
            </w:r>
            <w:r w:rsidR="00290B47">
              <w:rPr>
                <w:rFonts w:ascii="Arial" w:hAnsi="Arial" w:cs="Arial"/>
                <w:sz w:val="22"/>
                <w:szCs w:val="22"/>
              </w:rPr>
              <w:t>ed</w:t>
            </w:r>
            <w:r w:rsidRPr="00D62670">
              <w:rPr>
                <w:rFonts w:ascii="Arial" w:hAnsi="Arial" w:cs="Arial"/>
                <w:sz w:val="22"/>
                <w:szCs w:val="22"/>
              </w:rPr>
              <w:t xml:space="preserve"> the maladies due to their work at the plant. </w:t>
            </w:r>
          </w:p>
        </w:tc>
      </w:tr>
    </w:tbl>
    <w:p w14:paraId="43F290DB" w14:textId="77777777" w:rsidR="00EC1BF2" w:rsidRDefault="00EC1BF2">
      <w:r>
        <w:br w:type="page"/>
      </w:r>
    </w:p>
    <w:tbl>
      <w:tblPr>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200"/>
      </w:tblGrid>
      <w:tr w:rsidR="00183CBE" w:rsidRPr="00D62670" w14:paraId="1E1AE74E" w14:textId="77777777" w:rsidTr="00EC1BF2">
        <w:tc>
          <w:tcPr>
            <w:tcW w:w="2421" w:type="dxa"/>
          </w:tcPr>
          <w:p w14:paraId="4BAC0C7B" w14:textId="77777777" w:rsidR="00183CBE" w:rsidRPr="00D62670" w:rsidRDefault="00183CBE" w:rsidP="001B01EF">
            <w:pPr>
              <w:jc w:val="center"/>
              <w:rPr>
                <w:rFonts w:ascii="Arial" w:hAnsi="Arial" w:cs="Arial"/>
                <w:sz w:val="22"/>
                <w:szCs w:val="22"/>
              </w:rPr>
            </w:pPr>
          </w:p>
          <w:p w14:paraId="2267AC3E" w14:textId="77777777" w:rsidR="00183CBE" w:rsidRPr="00D62670" w:rsidRDefault="00343910" w:rsidP="001B01EF">
            <w:pPr>
              <w:jc w:val="center"/>
              <w:rPr>
                <w:rFonts w:ascii="Arial" w:hAnsi="Arial" w:cs="Arial"/>
                <w:sz w:val="22"/>
                <w:szCs w:val="22"/>
              </w:rPr>
            </w:pPr>
            <w:r w:rsidRPr="00D62670">
              <w:rPr>
                <w:rFonts w:ascii="Arial" w:hAnsi="Arial" w:cs="Arial"/>
                <w:noProof/>
                <w:sz w:val="22"/>
                <w:szCs w:val="22"/>
                <w:lang w:eastAsia="zh-CN"/>
              </w:rPr>
              <w:drawing>
                <wp:inline distT="0" distB="0" distL="0" distR="0" wp14:anchorId="13297370" wp14:editId="383E4DCE">
                  <wp:extent cx="1215602" cy="1466826"/>
                  <wp:effectExtent l="0" t="0" r="3810" b="6985"/>
                  <wp:docPr id="19" name="Picture 19" descr="https://cdn.loc.gov/service/pnp/habshaer/co/co0800/co0852/photos/316847p_1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loc.gov/service/pnp/habshaer/co/co0800/co0852/photos/316847p_150px.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6247" cy="1491737"/>
                          </a:xfrm>
                          <a:prstGeom prst="rect">
                            <a:avLst/>
                          </a:prstGeom>
                          <a:noFill/>
                          <a:ln>
                            <a:noFill/>
                          </a:ln>
                        </pic:spPr>
                      </pic:pic>
                    </a:graphicData>
                  </a:graphic>
                </wp:inline>
              </w:drawing>
            </w:r>
          </w:p>
        </w:tc>
        <w:tc>
          <w:tcPr>
            <w:tcW w:w="2421" w:type="dxa"/>
          </w:tcPr>
          <w:p w14:paraId="7E478D07" w14:textId="77777777" w:rsidR="00183CBE" w:rsidRPr="00D62670" w:rsidRDefault="00183CBE" w:rsidP="001B01EF">
            <w:pPr>
              <w:jc w:val="center"/>
              <w:rPr>
                <w:rFonts w:ascii="Arial" w:hAnsi="Arial" w:cs="Arial"/>
                <w:b/>
                <w:sz w:val="22"/>
                <w:szCs w:val="22"/>
              </w:rPr>
            </w:pPr>
          </w:p>
          <w:p w14:paraId="19FA42D3" w14:textId="77777777" w:rsidR="00343910" w:rsidRPr="00D62670" w:rsidRDefault="00343910" w:rsidP="001B01EF">
            <w:pPr>
              <w:jc w:val="center"/>
              <w:rPr>
                <w:rFonts w:ascii="Arial" w:hAnsi="Arial" w:cs="Arial"/>
                <w:b/>
                <w:sz w:val="22"/>
                <w:szCs w:val="22"/>
              </w:rPr>
            </w:pPr>
            <w:r w:rsidRPr="00D62670">
              <w:rPr>
                <w:rFonts w:ascii="Arial" w:hAnsi="Arial" w:cs="Arial"/>
                <w:noProof/>
                <w:sz w:val="22"/>
                <w:szCs w:val="22"/>
                <w:lang w:eastAsia="zh-CN"/>
              </w:rPr>
              <w:drawing>
                <wp:inline distT="0" distB="0" distL="0" distR="0" wp14:anchorId="493BA191" wp14:editId="0FB20754">
                  <wp:extent cx="1099195" cy="1501140"/>
                  <wp:effectExtent l="0" t="0" r="0" b="0"/>
                  <wp:docPr id="27" name="Picture 27" descr="https://cdn.loc.gov/service/pnp/habshaer/co/co0800/co0852/photos/316852p_1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loc.gov/service/pnp/habshaer/co/co0800/co0852/photos/316852p_150px.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5000" cy="1509068"/>
                          </a:xfrm>
                          <a:prstGeom prst="rect">
                            <a:avLst/>
                          </a:prstGeom>
                          <a:noFill/>
                          <a:ln>
                            <a:noFill/>
                          </a:ln>
                        </pic:spPr>
                      </pic:pic>
                    </a:graphicData>
                  </a:graphic>
                </wp:inline>
              </w:drawing>
            </w:r>
          </w:p>
        </w:tc>
        <w:tc>
          <w:tcPr>
            <w:tcW w:w="2421" w:type="dxa"/>
          </w:tcPr>
          <w:p w14:paraId="30E2671A" w14:textId="77777777" w:rsidR="00183CBE" w:rsidRPr="00D62670" w:rsidRDefault="00183CBE" w:rsidP="001B01EF">
            <w:pPr>
              <w:jc w:val="center"/>
              <w:rPr>
                <w:rFonts w:ascii="Arial" w:hAnsi="Arial" w:cs="Arial"/>
                <w:b/>
                <w:sz w:val="22"/>
                <w:szCs w:val="22"/>
              </w:rPr>
            </w:pPr>
          </w:p>
          <w:p w14:paraId="789A311A" w14:textId="77777777" w:rsidR="0028630C" w:rsidRPr="00D62670" w:rsidRDefault="0028630C" w:rsidP="001B01EF">
            <w:pPr>
              <w:jc w:val="center"/>
              <w:rPr>
                <w:rFonts w:ascii="Arial" w:hAnsi="Arial" w:cs="Arial"/>
                <w:b/>
                <w:sz w:val="22"/>
                <w:szCs w:val="22"/>
              </w:rPr>
            </w:pPr>
            <w:r w:rsidRPr="00D62670">
              <w:rPr>
                <w:rFonts w:ascii="Arial" w:hAnsi="Arial" w:cs="Arial"/>
                <w:noProof/>
                <w:sz w:val="22"/>
                <w:szCs w:val="22"/>
                <w:lang w:eastAsia="zh-CN"/>
              </w:rPr>
              <w:drawing>
                <wp:inline distT="0" distB="0" distL="0" distR="0" wp14:anchorId="3BCFD837" wp14:editId="2FA68063">
                  <wp:extent cx="1272152" cy="1501140"/>
                  <wp:effectExtent l="0" t="0" r="0" b="0"/>
                  <wp:docPr id="28" name="Picture 28" descr="https://cdn.loc.gov/service/pnp/habshaer/co/co0800/co0852/photos/316855p_1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loc.gov/service/pnp/habshaer/co/co0800/co0852/photos/316855p_150px.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3471" cy="1514497"/>
                          </a:xfrm>
                          <a:prstGeom prst="rect">
                            <a:avLst/>
                          </a:prstGeom>
                          <a:noFill/>
                          <a:ln>
                            <a:noFill/>
                          </a:ln>
                        </pic:spPr>
                      </pic:pic>
                    </a:graphicData>
                  </a:graphic>
                </wp:inline>
              </w:drawing>
            </w:r>
          </w:p>
        </w:tc>
        <w:tc>
          <w:tcPr>
            <w:tcW w:w="2421" w:type="dxa"/>
          </w:tcPr>
          <w:p w14:paraId="4E5A986C" w14:textId="77777777" w:rsidR="00183CBE" w:rsidRPr="00D62670" w:rsidRDefault="00183CBE" w:rsidP="001B01EF">
            <w:pPr>
              <w:jc w:val="center"/>
              <w:rPr>
                <w:rFonts w:ascii="Arial" w:hAnsi="Arial" w:cs="Arial"/>
                <w:b/>
                <w:sz w:val="22"/>
                <w:szCs w:val="22"/>
              </w:rPr>
            </w:pPr>
          </w:p>
          <w:p w14:paraId="04964952" w14:textId="77777777" w:rsidR="0030610F" w:rsidRPr="00D62670" w:rsidRDefault="0030610F" w:rsidP="001B01EF">
            <w:pPr>
              <w:jc w:val="center"/>
              <w:rPr>
                <w:rFonts w:ascii="Arial" w:hAnsi="Arial" w:cs="Arial"/>
                <w:b/>
                <w:sz w:val="22"/>
                <w:szCs w:val="22"/>
              </w:rPr>
            </w:pPr>
            <w:r w:rsidRPr="00D62670">
              <w:rPr>
                <w:rFonts w:ascii="Arial" w:hAnsi="Arial" w:cs="Arial"/>
                <w:noProof/>
                <w:sz w:val="22"/>
                <w:szCs w:val="22"/>
                <w:lang w:eastAsia="zh-CN"/>
              </w:rPr>
              <w:drawing>
                <wp:inline distT="0" distB="0" distL="0" distR="0" wp14:anchorId="2198179B" wp14:editId="62CE4D47">
                  <wp:extent cx="1169396" cy="1501140"/>
                  <wp:effectExtent l="0" t="0" r="0" b="0"/>
                  <wp:docPr id="29" name="Picture 29" descr="http://digital.denverlibrary.org/utils/ajaxhelper/?CISOROOT=p16079coll32&amp;CISOPTR=353751&amp;action=2&amp;DMSCALE=20&amp;DMWIDTH=512&amp;DMHEIGHT=445&amp;DMX=0&amp;DMY=0&amp;DMTEXT=&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igital.denverlibrary.org/utils/ajaxhelper/?CISOROOT=p16079coll32&amp;CISOPTR=353751&amp;action=2&amp;DMSCALE=20&amp;DMWIDTH=512&amp;DMHEIGHT=445&amp;DMX=0&amp;DMY=0&amp;DMTEXT=&amp;DMROTATE=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1653" cy="1516874"/>
                          </a:xfrm>
                          <a:prstGeom prst="rect">
                            <a:avLst/>
                          </a:prstGeom>
                          <a:noFill/>
                          <a:ln>
                            <a:noFill/>
                          </a:ln>
                        </pic:spPr>
                      </pic:pic>
                    </a:graphicData>
                  </a:graphic>
                </wp:inline>
              </w:drawing>
            </w:r>
          </w:p>
        </w:tc>
        <w:tc>
          <w:tcPr>
            <w:tcW w:w="2421" w:type="dxa"/>
          </w:tcPr>
          <w:p w14:paraId="1487795A" w14:textId="77777777" w:rsidR="00183CBE" w:rsidRPr="00D62670" w:rsidRDefault="00183CBE" w:rsidP="001B01EF">
            <w:pPr>
              <w:jc w:val="center"/>
              <w:rPr>
                <w:rFonts w:ascii="Arial" w:hAnsi="Arial" w:cs="Arial"/>
                <w:b/>
                <w:sz w:val="22"/>
                <w:szCs w:val="22"/>
              </w:rPr>
            </w:pPr>
          </w:p>
          <w:p w14:paraId="2C472BC4" w14:textId="77777777" w:rsidR="0030610F" w:rsidRPr="00D62670" w:rsidRDefault="0030610F" w:rsidP="001B01EF">
            <w:pPr>
              <w:jc w:val="center"/>
              <w:rPr>
                <w:rFonts w:ascii="Arial" w:hAnsi="Arial" w:cs="Arial"/>
                <w:b/>
                <w:sz w:val="22"/>
                <w:szCs w:val="22"/>
              </w:rPr>
            </w:pPr>
            <w:r w:rsidRPr="00D62670">
              <w:rPr>
                <w:rFonts w:ascii="Arial" w:hAnsi="Arial" w:cs="Arial"/>
                <w:noProof/>
                <w:sz w:val="22"/>
                <w:szCs w:val="22"/>
                <w:lang w:eastAsia="zh-CN"/>
              </w:rPr>
              <w:drawing>
                <wp:inline distT="0" distB="0" distL="0" distR="0" wp14:anchorId="1F7790EF" wp14:editId="48FFE921">
                  <wp:extent cx="1198668" cy="1528736"/>
                  <wp:effectExtent l="0" t="0" r="0" b="0"/>
                  <wp:docPr id="30" name="Picture 30" descr="https://cdn.loc.gov/service/pnp/habshaer/co/co0800/co0852/photos/316863p_1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loc.gov/service/pnp/habshaer/co/co0800/co0852/photos/316863p_150px.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3642" cy="1547834"/>
                          </a:xfrm>
                          <a:prstGeom prst="rect">
                            <a:avLst/>
                          </a:prstGeom>
                          <a:noFill/>
                          <a:ln>
                            <a:noFill/>
                          </a:ln>
                        </pic:spPr>
                      </pic:pic>
                    </a:graphicData>
                  </a:graphic>
                </wp:inline>
              </w:drawing>
            </w:r>
          </w:p>
        </w:tc>
        <w:tc>
          <w:tcPr>
            <w:tcW w:w="2200" w:type="dxa"/>
          </w:tcPr>
          <w:p w14:paraId="4166CF47" w14:textId="77777777" w:rsidR="00183CBE" w:rsidRPr="00D62670" w:rsidRDefault="00183CBE" w:rsidP="001B01EF">
            <w:pPr>
              <w:jc w:val="center"/>
              <w:rPr>
                <w:rFonts w:ascii="Arial" w:hAnsi="Arial" w:cs="Arial"/>
                <w:b/>
                <w:sz w:val="22"/>
                <w:szCs w:val="22"/>
              </w:rPr>
            </w:pPr>
          </w:p>
          <w:p w14:paraId="202A9ECD" w14:textId="77777777" w:rsidR="001B01EF" w:rsidRPr="00D62670" w:rsidRDefault="001B01EF" w:rsidP="001B01EF">
            <w:pPr>
              <w:jc w:val="center"/>
              <w:rPr>
                <w:rFonts w:ascii="Arial" w:hAnsi="Arial" w:cs="Arial"/>
                <w:b/>
                <w:sz w:val="22"/>
                <w:szCs w:val="22"/>
              </w:rPr>
            </w:pPr>
            <w:r w:rsidRPr="00D62670">
              <w:rPr>
                <w:rFonts w:ascii="Arial" w:hAnsi="Arial" w:cs="Arial"/>
                <w:noProof/>
                <w:sz w:val="22"/>
                <w:szCs w:val="22"/>
                <w:lang w:eastAsia="zh-CN"/>
              </w:rPr>
              <w:drawing>
                <wp:inline distT="0" distB="0" distL="0" distR="0" wp14:anchorId="1C9F7BB2" wp14:editId="2D5913F0">
                  <wp:extent cx="1012402" cy="1459914"/>
                  <wp:effectExtent l="0" t="0" r="3810" b="0"/>
                  <wp:docPr id="18" name="Picture 18" descr="http://digital.denverlibrary.org/utils/ajaxhelper/?CISOROOT=p16079coll32&amp;CISOPTR=159984&amp;action=2&amp;DMSCALE=20&amp;DMWIDTH=512&amp;DMHEIGHT=467&amp;DMX=0&amp;DMY=0&amp;DMTEXT=&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igital.denverlibrary.org/utils/ajaxhelper/?CISOROOT=p16079coll32&amp;CISOPTR=159984&amp;action=2&amp;DMSCALE=20&amp;DMWIDTH=512&amp;DMHEIGHT=467&amp;DMX=0&amp;DMY=0&amp;DMTEXT=&amp;DMROTATE=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7370" cy="1481498"/>
                          </a:xfrm>
                          <a:prstGeom prst="rect">
                            <a:avLst/>
                          </a:prstGeom>
                          <a:noFill/>
                          <a:ln>
                            <a:noFill/>
                          </a:ln>
                        </pic:spPr>
                      </pic:pic>
                    </a:graphicData>
                  </a:graphic>
                </wp:inline>
              </w:drawing>
            </w:r>
          </w:p>
        </w:tc>
      </w:tr>
      <w:tr w:rsidR="00183CBE" w:rsidRPr="00D62670" w14:paraId="7F73A084" w14:textId="77777777" w:rsidTr="00EC1BF2">
        <w:tc>
          <w:tcPr>
            <w:tcW w:w="2421" w:type="dxa"/>
            <w:tcBorders>
              <w:bottom w:val="single" w:sz="4" w:space="0" w:color="auto"/>
            </w:tcBorders>
          </w:tcPr>
          <w:p w14:paraId="09286418" w14:textId="77777777" w:rsidR="00183CBE" w:rsidRPr="00D62670" w:rsidRDefault="005551EA" w:rsidP="00070523">
            <w:pPr>
              <w:rPr>
                <w:rFonts w:ascii="Arial" w:hAnsi="Arial" w:cs="Arial"/>
                <w:sz w:val="22"/>
                <w:szCs w:val="22"/>
              </w:rPr>
            </w:pPr>
            <w:hyperlink r:id="rId26" w:history="1">
              <w:r w:rsidR="00343910" w:rsidRPr="00D62670">
                <w:rPr>
                  <w:rStyle w:val="Hyperlink"/>
                  <w:rFonts w:ascii="Arial" w:hAnsi="Arial" w:cs="Arial"/>
                  <w:sz w:val="22"/>
                  <w:szCs w:val="22"/>
                </w:rPr>
                <w:t>https://www.loc.gov/resource/hhh.co0852.photos/?sp=1</w:t>
              </w:r>
            </w:hyperlink>
            <w:r w:rsidR="00343910" w:rsidRPr="00D62670">
              <w:rPr>
                <w:rFonts w:ascii="Arial" w:hAnsi="Arial" w:cs="Arial"/>
                <w:sz w:val="22"/>
                <w:szCs w:val="22"/>
              </w:rPr>
              <w:t xml:space="preserve"> </w:t>
            </w:r>
          </w:p>
        </w:tc>
        <w:tc>
          <w:tcPr>
            <w:tcW w:w="2421" w:type="dxa"/>
            <w:tcBorders>
              <w:bottom w:val="single" w:sz="4" w:space="0" w:color="auto"/>
            </w:tcBorders>
          </w:tcPr>
          <w:p w14:paraId="6D94AE81" w14:textId="77777777" w:rsidR="00183CBE" w:rsidRPr="00D62670" w:rsidRDefault="005551EA" w:rsidP="00070523">
            <w:pPr>
              <w:rPr>
                <w:rFonts w:ascii="Arial" w:hAnsi="Arial" w:cs="Arial"/>
                <w:sz w:val="22"/>
                <w:szCs w:val="22"/>
              </w:rPr>
            </w:pPr>
            <w:hyperlink r:id="rId27" w:history="1">
              <w:r w:rsidR="00343910" w:rsidRPr="00D62670">
                <w:rPr>
                  <w:rStyle w:val="Hyperlink"/>
                  <w:rFonts w:ascii="Arial" w:hAnsi="Arial" w:cs="Arial"/>
                  <w:sz w:val="22"/>
                  <w:szCs w:val="22"/>
                </w:rPr>
                <w:t>https://www.loc.gov/resource/hhh.co0852.photos/?sp=6</w:t>
              </w:r>
            </w:hyperlink>
            <w:r w:rsidR="00343910" w:rsidRPr="00D62670">
              <w:rPr>
                <w:rFonts w:ascii="Arial" w:hAnsi="Arial" w:cs="Arial"/>
                <w:sz w:val="22"/>
                <w:szCs w:val="22"/>
              </w:rPr>
              <w:t xml:space="preserve"> </w:t>
            </w:r>
          </w:p>
        </w:tc>
        <w:tc>
          <w:tcPr>
            <w:tcW w:w="2421" w:type="dxa"/>
            <w:tcBorders>
              <w:bottom w:val="single" w:sz="4" w:space="0" w:color="auto"/>
            </w:tcBorders>
          </w:tcPr>
          <w:p w14:paraId="7BF77722" w14:textId="77777777" w:rsidR="00183CBE" w:rsidRPr="00D62670" w:rsidRDefault="005551EA" w:rsidP="00070523">
            <w:pPr>
              <w:rPr>
                <w:rFonts w:ascii="Arial" w:hAnsi="Arial" w:cs="Arial"/>
                <w:sz w:val="22"/>
                <w:szCs w:val="22"/>
              </w:rPr>
            </w:pPr>
            <w:hyperlink r:id="rId28" w:history="1">
              <w:r w:rsidR="0028630C" w:rsidRPr="00D62670">
                <w:rPr>
                  <w:rStyle w:val="Hyperlink"/>
                  <w:rFonts w:ascii="Arial" w:hAnsi="Arial" w:cs="Arial"/>
                  <w:sz w:val="22"/>
                  <w:szCs w:val="22"/>
                </w:rPr>
                <w:t>https://www.loc.gov/resource/hhh.co0852.photos/?sp=9</w:t>
              </w:r>
            </w:hyperlink>
            <w:r w:rsidR="0028630C" w:rsidRPr="00D62670">
              <w:rPr>
                <w:rFonts w:ascii="Arial" w:hAnsi="Arial" w:cs="Arial"/>
                <w:sz w:val="22"/>
                <w:szCs w:val="22"/>
              </w:rPr>
              <w:t xml:space="preserve"> </w:t>
            </w:r>
          </w:p>
        </w:tc>
        <w:tc>
          <w:tcPr>
            <w:tcW w:w="2421" w:type="dxa"/>
            <w:tcBorders>
              <w:bottom w:val="single" w:sz="4" w:space="0" w:color="auto"/>
            </w:tcBorders>
          </w:tcPr>
          <w:p w14:paraId="5FA23F52" w14:textId="77777777" w:rsidR="00183CBE" w:rsidRPr="00D62670" w:rsidRDefault="005551EA" w:rsidP="00070523">
            <w:pPr>
              <w:rPr>
                <w:rFonts w:ascii="Arial" w:hAnsi="Arial" w:cs="Arial"/>
                <w:sz w:val="22"/>
                <w:szCs w:val="22"/>
              </w:rPr>
            </w:pPr>
            <w:hyperlink r:id="rId29" w:history="1">
              <w:r w:rsidR="0030610F" w:rsidRPr="00D62670">
                <w:rPr>
                  <w:rStyle w:val="Hyperlink"/>
                  <w:rFonts w:ascii="Arial" w:hAnsi="Arial" w:cs="Arial"/>
                  <w:sz w:val="22"/>
                  <w:szCs w:val="22"/>
                </w:rPr>
                <w:t>http://digital.denverlibrary.org/cdm/singleitem/collection/p16079coll32/id/353751/rec/22</w:t>
              </w:r>
            </w:hyperlink>
            <w:r w:rsidR="0030610F" w:rsidRPr="00D62670">
              <w:rPr>
                <w:rFonts w:ascii="Arial" w:hAnsi="Arial" w:cs="Arial"/>
                <w:sz w:val="22"/>
                <w:szCs w:val="22"/>
              </w:rPr>
              <w:t xml:space="preserve"> </w:t>
            </w:r>
          </w:p>
        </w:tc>
        <w:tc>
          <w:tcPr>
            <w:tcW w:w="2421" w:type="dxa"/>
            <w:tcBorders>
              <w:bottom w:val="single" w:sz="4" w:space="0" w:color="auto"/>
            </w:tcBorders>
          </w:tcPr>
          <w:p w14:paraId="6E642340" w14:textId="77777777" w:rsidR="00183CBE" w:rsidRPr="00D62670" w:rsidRDefault="005551EA" w:rsidP="00070523">
            <w:pPr>
              <w:rPr>
                <w:rFonts w:ascii="Arial" w:hAnsi="Arial" w:cs="Arial"/>
                <w:sz w:val="22"/>
                <w:szCs w:val="22"/>
              </w:rPr>
            </w:pPr>
            <w:hyperlink r:id="rId30" w:history="1">
              <w:r w:rsidR="0030610F" w:rsidRPr="00D62670">
                <w:rPr>
                  <w:rStyle w:val="Hyperlink"/>
                  <w:rFonts w:ascii="Arial" w:hAnsi="Arial" w:cs="Arial"/>
                  <w:sz w:val="22"/>
                  <w:szCs w:val="22"/>
                </w:rPr>
                <w:t>https://www.loc.gov/resource/hhh.co0852.photos/?sp=17</w:t>
              </w:r>
            </w:hyperlink>
            <w:r w:rsidR="0030610F" w:rsidRPr="00D62670">
              <w:rPr>
                <w:rFonts w:ascii="Arial" w:hAnsi="Arial" w:cs="Arial"/>
                <w:sz w:val="22"/>
                <w:szCs w:val="22"/>
              </w:rPr>
              <w:t xml:space="preserve"> </w:t>
            </w:r>
          </w:p>
        </w:tc>
        <w:tc>
          <w:tcPr>
            <w:tcW w:w="2200" w:type="dxa"/>
            <w:tcBorders>
              <w:bottom w:val="single" w:sz="4" w:space="0" w:color="auto"/>
            </w:tcBorders>
          </w:tcPr>
          <w:p w14:paraId="12A92EC3" w14:textId="77777777" w:rsidR="00183CBE" w:rsidRPr="00D62670" w:rsidRDefault="005551EA" w:rsidP="00070523">
            <w:pPr>
              <w:rPr>
                <w:rFonts w:ascii="Arial" w:hAnsi="Arial" w:cs="Arial"/>
                <w:sz w:val="22"/>
                <w:szCs w:val="22"/>
              </w:rPr>
            </w:pPr>
            <w:hyperlink r:id="rId31" w:history="1">
              <w:r w:rsidR="003D6DE6" w:rsidRPr="00D62670">
                <w:rPr>
                  <w:rStyle w:val="Hyperlink"/>
                  <w:rFonts w:ascii="Arial" w:hAnsi="Arial" w:cs="Arial"/>
                  <w:sz w:val="22"/>
                  <w:szCs w:val="22"/>
                </w:rPr>
                <w:t>http://digital.denverlibrary.org/cdm/singleitem/collection/p16079coll32/id/159984/rec/5</w:t>
              </w:r>
            </w:hyperlink>
            <w:r w:rsidR="003D6DE6" w:rsidRPr="00D62670">
              <w:rPr>
                <w:rFonts w:ascii="Arial" w:hAnsi="Arial" w:cs="Arial"/>
                <w:sz w:val="22"/>
                <w:szCs w:val="22"/>
              </w:rPr>
              <w:t xml:space="preserve"> </w:t>
            </w:r>
          </w:p>
        </w:tc>
      </w:tr>
    </w:tbl>
    <w:p w14:paraId="11E1D234" w14:textId="77777777" w:rsidR="00EC1BF2" w:rsidRDefault="00EC1BF2"/>
    <w:tbl>
      <w:tblPr>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5"/>
      </w:tblGrid>
      <w:tr w:rsidR="009A448C" w:rsidRPr="00D62670" w14:paraId="6FDFEA0E" w14:textId="77777777" w:rsidTr="00EC1BF2">
        <w:trPr>
          <w:trHeight w:val="269"/>
        </w:trPr>
        <w:tc>
          <w:tcPr>
            <w:tcW w:w="14305" w:type="dxa"/>
            <w:shd w:val="clear" w:color="auto" w:fill="FFFFFF"/>
            <w:vAlign w:val="center"/>
          </w:tcPr>
          <w:p w14:paraId="1F49DE3F" w14:textId="77777777" w:rsidR="009A448C" w:rsidRPr="00D62670" w:rsidRDefault="009A448C" w:rsidP="008A72B0">
            <w:pPr>
              <w:jc w:val="center"/>
              <w:rPr>
                <w:rFonts w:ascii="Arial" w:hAnsi="Arial" w:cs="Arial"/>
                <w:b/>
                <w:color w:val="365F91"/>
                <w:sz w:val="22"/>
                <w:szCs w:val="22"/>
              </w:rPr>
            </w:pPr>
            <w:r w:rsidRPr="00D62670">
              <w:rPr>
                <w:rFonts w:ascii="Arial" w:hAnsi="Arial" w:cs="Arial"/>
                <w:b/>
                <w:color w:val="365F91"/>
                <w:sz w:val="22"/>
                <w:szCs w:val="22"/>
              </w:rPr>
              <w:t>Foundations Annotations</w:t>
            </w:r>
          </w:p>
        </w:tc>
      </w:tr>
      <w:tr w:rsidR="009A448C" w:rsidRPr="00D62670" w14:paraId="14A11679" w14:textId="77777777" w:rsidTr="00EC1BF2">
        <w:trPr>
          <w:trHeight w:val="269"/>
        </w:trPr>
        <w:tc>
          <w:tcPr>
            <w:tcW w:w="14305" w:type="dxa"/>
            <w:shd w:val="pct10" w:color="auto" w:fill="auto"/>
            <w:vAlign w:val="center"/>
          </w:tcPr>
          <w:p w14:paraId="7C230CC0" w14:textId="77777777" w:rsidR="009A448C" w:rsidRPr="00D62670" w:rsidRDefault="009A448C" w:rsidP="009A448C">
            <w:pPr>
              <w:jc w:val="center"/>
              <w:rPr>
                <w:rFonts w:ascii="Arial" w:hAnsi="Arial" w:cs="Arial"/>
                <w:b/>
                <w:sz w:val="22"/>
                <w:szCs w:val="22"/>
              </w:rPr>
            </w:pPr>
          </w:p>
          <w:p w14:paraId="67AD10B7" w14:textId="77777777" w:rsidR="009A448C" w:rsidRPr="00D62670" w:rsidRDefault="009A448C" w:rsidP="00CF24B8">
            <w:pPr>
              <w:rPr>
                <w:rFonts w:ascii="Arial" w:hAnsi="Arial" w:cs="Arial"/>
                <w:b/>
                <w:sz w:val="22"/>
                <w:szCs w:val="22"/>
              </w:rPr>
            </w:pPr>
            <w:r w:rsidRPr="00D62670">
              <w:rPr>
                <w:rFonts w:ascii="Arial" w:hAnsi="Arial" w:cs="Arial"/>
                <w:b/>
                <w:sz w:val="22"/>
                <w:szCs w:val="22"/>
              </w:rPr>
              <w:t>Curriculum Connections</w:t>
            </w:r>
          </w:p>
          <w:p w14:paraId="75673D21" w14:textId="77777777" w:rsidR="009A448C" w:rsidRPr="00D62670" w:rsidRDefault="009A448C" w:rsidP="009A448C">
            <w:pPr>
              <w:jc w:val="center"/>
              <w:rPr>
                <w:rFonts w:ascii="Arial" w:hAnsi="Arial" w:cs="Arial"/>
                <w:b/>
                <w:sz w:val="22"/>
                <w:szCs w:val="22"/>
              </w:rPr>
            </w:pPr>
          </w:p>
        </w:tc>
      </w:tr>
      <w:tr w:rsidR="009A448C" w:rsidRPr="00D62670" w14:paraId="3671411F" w14:textId="77777777" w:rsidTr="00EC1BF2">
        <w:trPr>
          <w:trHeight w:val="179"/>
        </w:trPr>
        <w:tc>
          <w:tcPr>
            <w:tcW w:w="14305" w:type="dxa"/>
          </w:tcPr>
          <w:p w14:paraId="02E7E0A0" w14:textId="77777777" w:rsidR="00BE16FF" w:rsidRPr="00D62670" w:rsidRDefault="00754BAF" w:rsidP="00D016D8">
            <w:pPr>
              <w:rPr>
                <w:rFonts w:ascii="Arial" w:hAnsi="Arial" w:cs="Arial"/>
                <w:sz w:val="22"/>
                <w:szCs w:val="22"/>
              </w:rPr>
            </w:pPr>
            <w:r w:rsidRPr="00D62670">
              <w:rPr>
                <w:rFonts w:ascii="Arial" w:hAnsi="Arial" w:cs="Arial"/>
                <w:sz w:val="22"/>
                <w:szCs w:val="22"/>
              </w:rPr>
              <w:t>History</w:t>
            </w:r>
          </w:p>
          <w:p w14:paraId="14A1043D" w14:textId="77777777" w:rsidR="007C2352" w:rsidRDefault="007C2352" w:rsidP="00754BAF">
            <w:pPr>
              <w:rPr>
                <w:rFonts w:ascii="Arial" w:hAnsi="Arial" w:cs="Arial"/>
                <w:sz w:val="22"/>
                <w:szCs w:val="22"/>
              </w:rPr>
            </w:pPr>
          </w:p>
          <w:p w14:paraId="002C4ECA" w14:textId="77777777" w:rsidR="00D016D8" w:rsidRPr="00D62670" w:rsidRDefault="00754BAF" w:rsidP="00754BAF">
            <w:pPr>
              <w:rPr>
                <w:rFonts w:ascii="Arial" w:hAnsi="Arial" w:cs="Arial"/>
                <w:sz w:val="22"/>
                <w:szCs w:val="22"/>
              </w:rPr>
            </w:pPr>
            <w:r w:rsidRPr="00D62670">
              <w:rPr>
                <w:rFonts w:ascii="Arial" w:hAnsi="Arial" w:cs="Arial"/>
                <w:sz w:val="22"/>
                <w:szCs w:val="22"/>
              </w:rPr>
              <w:t>Geography</w:t>
            </w:r>
          </w:p>
          <w:p w14:paraId="3ED74F75" w14:textId="77777777" w:rsidR="007C2352" w:rsidRDefault="007C2352" w:rsidP="00754BAF">
            <w:pPr>
              <w:rPr>
                <w:rFonts w:ascii="Arial" w:hAnsi="Arial" w:cs="Arial"/>
                <w:sz w:val="22"/>
                <w:szCs w:val="22"/>
              </w:rPr>
            </w:pPr>
          </w:p>
          <w:p w14:paraId="65101E8F" w14:textId="77777777" w:rsidR="006468A4" w:rsidRPr="00D62670" w:rsidRDefault="006468A4" w:rsidP="00754BAF">
            <w:pPr>
              <w:rPr>
                <w:rFonts w:ascii="Arial" w:hAnsi="Arial" w:cs="Arial"/>
                <w:sz w:val="22"/>
                <w:szCs w:val="22"/>
              </w:rPr>
            </w:pPr>
            <w:r w:rsidRPr="00D62670">
              <w:rPr>
                <w:rFonts w:ascii="Arial" w:hAnsi="Arial" w:cs="Arial"/>
                <w:sz w:val="22"/>
                <w:szCs w:val="22"/>
              </w:rPr>
              <w:t>Civics</w:t>
            </w:r>
          </w:p>
        </w:tc>
      </w:tr>
    </w:tbl>
    <w:p w14:paraId="31DC0EB1" w14:textId="77777777" w:rsidR="007C2352" w:rsidRDefault="007C2352">
      <w:r>
        <w:br w:type="page"/>
      </w:r>
    </w:p>
    <w:tbl>
      <w:tblPr>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5"/>
      </w:tblGrid>
      <w:tr w:rsidR="009A448C" w:rsidRPr="00D62670" w14:paraId="421F1EE0" w14:textId="77777777" w:rsidTr="007C2352">
        <w:tc>
          <w:tcPr>
            <w:tcW w:w="14305" w:type="dxa"/>
            <w:shd w:val="pct10" w:color="auto" w:fill="auto"/>
          </w:tcPr>
          <w:p w14:paraId="622C5A44" w14:textId="77777777" w:rsidR="009A448C" w:rsidRPr="00D62670" w:rsidRDefault="009A448C" w:rsidP="009A448C">
            <w:pPr>
              <w:jc w:val="center"/>
              <w:rPr>
                <w:rFonts w:ascii="Arial" w:hAnsi="Arial" w:cs="Arial"/>
                <w:b/>
                <w:sz w:val="22"/>
                <w:szCs w:val="22"/>
              </w:rPr>
            </w:pPr>
          </w:p>
          <w:p w14:paraId="5A8FC4DC" w14:textId="77777777" w:rsidR="009A448C" w:rsidRPr="00D62670" w:rsidRDefault="009A448C" w:rsidP="00CF24B8">
            <w:pPr>
              <w:rPr>
                <w:rFonts w:ascii="Arial" w:hAnsi="Arial" w:cs="Arial"/>
                <w:b/>
                <w:color w:val="FF0000"/>
                <w:sz w:val="22"/>
                <w:szCs w:val="22"/>
              </w:rPr>
            </w:pPr>
            <w:r w:rsidRPr="00D62670">
              <w:rPr>
                <w:rFonts w:ascii="Arial" w:hAnsi="Arial" w:cs="Arial"/>
                <w:b/>
                <w:sz w:val="22"/>
                <w:szCs w:val="22"/>
              </w:rPr>
              <w:t>Curriculum Standards</w:t>
            </w:r>
            <w:r w:rsidR="00C73C4D" w:rsidRPr="00D62670">
              <w:rPr>
                <w:rFonts w:ascii="Arial" w:hAnsi="Arial" w:cs="Arial"/>
                <w:b/>
                <w:sz w:val="22"/>
                <w:szCs w:val="22"/>
              </w:rPr>
              <w:t xml:space="preserve">  </w:t>
            </w:r>
          </w:p>
          <w:p w14:paraId="588003D0" w14:textId="77777777" w:rsidR="009A448C" w:rsidRPr="00D62670" w:rsidRDefault="009A448C" w:rsidP="009A448C">
            <w:pPr>
              <w:jc w:val="center"/>
              <w:rPr>
                <w:rFonts w:ascii="Arial" w:hAnsi="Arial" w:cs="Arial"/>
                <w:b/>
                <w:sz w:val="22"/>
                <w:szCs w:val="22"/>
              </w:rPr>
            </w:pPr>
          </w:p>
        </w:tc>
      </w:tr>
      <w:tr w:rsidR="009A448C" w:rsidRPr="00D62670" w14:paraId="2D7CDEB5" w14:textId="77777777" w:rsidTr="007C2352">
        <w:tc>
          <w:tcPr>
            <w:tcW w:w="14305" w:type="dxa"/>
          </w:tcPr>
          <w:p w14:paraId="3EF048D3" w14:textId="77777777" w:rsidR="00BE16FF" w:rsidRPr="00D62670" w:rsidRDefault="00BE16FF" w:rsidP="00BE16FF">
            <w:pPr>
              <w:textAlignment w:val="baseline"/>
              <w:rPr>
                <w:rFonts w:ascii="Arial" w:hAnsi="Arial" w:cs="Arial"/>
                <w:color w:val="000000"/>
                <w:sz w:val="22"/>
                <w:szCs w:val="22"/>
              </w:rPr>
            </w:pPr>
          </w:p>
          <w:p w14:paraId="23268B24" w14:textId="77777777" w:rsidR="00963B98" w:rsidRPr="00D62670" w:rsidRDefault="00C73C4D" w:rsidP="00BE16FF">
            <w:pPr>
              <w:textAlignment w:val="baseline"/>
              <w:rPr>
                <w:rFonts w:ascii="Arial" w:hAnsi="Arial" w:cs="Arial"/>
                <w:color w:val="000000"/>
                <w:sz w:val="22"/>
                <w:szCs w:val="22"/>
              </w:rPr>
            </w:pPr>
            <w:r w:rsidRPr="00D62670">
              <w:rPr>
                <w:rFonts w:ascii="Arial" w:hAnsi="Arial" w:cs="Arial"/>
                <w:b/>
                <w:color w:val="000000"/>
                <w:sz w:val="22"/>
                <w:szCs w:val="22"/>
              </w:rPr>
              <w:t xml:space="preserve">CO State History </w:t>
            </w:r>
            <w:r w:rsidR="00963B98" w:rsidRPr="00D62670">
              <w:rPr>
                <w:rFonts w:ascii="Arial" w:hAnsi="Arial" w:cs="Arial"/>
                <w:b/>
                <w:color w:val="000000"/>
                <w:sz w:val="22"/>
                <w:szCs w:val="22"/>
              </w:rPr>
              <w:t xml:space="preserve">Standard </w:t>
            </w:r>
            <w:r w:rsidR="008D5D2C" w:rsidRPr="00D62670">
              <w:rPr>
                <w:rFonts w:ascii="Arial" w:hAnsi="Arial" w:cs="Arial"/>
                <w:b/>
                <w:color w:val="000000"/>
                <w:sz w:val="22"/>
                <w:szCs w:val="22"/>
              </w:rPr>
              <w:t>2</w:t>
            </w:r>
            <w:r w:rsidRPr="00D62670">
              <w:rPr>
                <w:rFonts w:ascii="Arial" w:hAnsi="Arial" w:cs="Arial"/>
                <w:b/>
                <w:color w:val="000000"/>
                <w:sz w:val="22"/>
                <w:szCs w:val="22"/>
              </w:rPr>
              <w:t xml:space="preserve">: </w:t>
            </w:r>
            <w:r w:rsidR="00070B7D" w:rsidRPr="00D62670">
              <w:rPr>
                <w:rFonts w:ascii="Arial" w:hAnsi="Arial" w:cs="Arial"/>
                <w:color w:val="000000"/>
                <w:sz w:val="22"/>
                <w:szCs w:val="22"/>
              </w:rPr>
              <w:t xml:space="preserve">The historical eras, individuals, groups, ideas and themes in Colorado history and their relationships to key events in </w:t>
            </w:r>
            <w:r w:rsidR="00BE16FF" w:rsidRPr="00D62670">
              <w:rPr>
                <w:rFonts w:ascii="Arial" w:hAnsi="Arial" w:cs="Arial"/>
                <w:color w:val="000000"/>
                <w:sz w:val="22"/>
                <w:szCs w:val="22"/>
              </w:rPr>
              <w:t>the United States</w:t>
            </w:r>
            <w:r w:rsidR="008A72B0" w:rsidRPr="00D62670">
              <w:rPr>
                <w:rFonts w:ascii="Arial" w:hAnsi="Arial" w:cs="Arial"/>
                <w:color w:val="000000"/>
                <w:sz w:val="22"/>
                <w:szCs w:val="22"/>
              </w:rPr>
              <w:t>.</w:t>
            </w:r>
            <w:r w:rsidR="00BE16FF" w:rsidRPr="00D62670">
              <w:rPr>
                <w:rFonts w:ascii="Arial" w:hAnsi="Arial" w:cs="Arial"/>
                <w:color w:val="000000"/>
                <w:sz w:val="22"/>
                <w:szCs w:val="22"/>
              </w:rPr>
              <w:t xml:space="preserve"> (Fourth Grade)</w:t>
            </w:r>
          </w:p>
          <w:p w14:paraId="18B4984E" w14:textId="77777777" w:rsidR="00963B98" w:rsidRPr="00D62670" w:rsidRDefault="00963B98" w:rsidP="00963B98">
            <w:pPr>
              <w:ind w:left="360"/>
              <w:textAlignment w:val="baseline"/>
              <w:rPr>
                <w:rFonts w:ascii="Arial" w:hAnsi="Arial" w:cs="Arial"/>
                <w:color w:val="000000"/>
                <w:sz w:val="22"/>
                <w:szCs w:val="22"/>
              </w:rPr>
            </w:pPr>
            <w:r w:rsidRPr="00D62670">
              <w:rPr>
                <w:rFonts w:ascii="Arial" w:hAnsi="Arial" w:cs="Arial"/>
                <w:color w:val="000000"/>
                <w:sz w:val="22"/>
                <w:szCs w:val="22"/>
              </w:rPr>
              <w:t>d. Describe the impact of vari</w:t>
            </w:r>
            <w:r w:rsidR="000A0840" w:rsidRPr="00D62670">
              <w:rPr>
                <w:rFonts w:ascii="Arial" w:hAnsi="Arial" w:cs="Arial"/>
                <w:color w:val="000000"/>
                <w:sz w:val="22"/>
                <w:szCs w:val="22"/>
              </w:rPr>
              <w:t>ous technological developments</w:t>
            </w:r>
            <w:r w:rsidR="008A72B0" w:rsidRPr="00D62670">
              <w:rPr>
                <w:rFonts w:ascii="Arial" w:hAnsi="Arial" w:cs="Arial"/>
                <w:color w:val="000000"/>
                <w:sz w:val="22"/>
                <w:szCs w:val="22"/>
              </w:rPr>
              <w:t>.</w:t>
            </w:r>
          </w:p>
          <w:p w14:paraId="6343B2F6" w14:textId="77777777" w:rsidR="008D5D2C" w:rsidRPr="00D62670" w:rsidRDefault="008D5D2C" w:rsidP="008D5D2C">
            <w:pPr>
              <w:textAlignment w:val="baseline"/>
              <w:rPr>
                <w:rFonts w:ascii="Arial" w:hAnsi="Arial" w:cs="Arial"/>
                <w:color w:val="000000"/>
                <w:sz w:val="22"/>
                <w:szCs w:val="22"/>
              </w:rPr>
            </w:pPr>
          </w:p>
          <w:p w14:paraId="37358446" w14:textId="77777777" w:rsidR="008D5D2C" w:rsidRPr="00D62670" w:rsidRDefault="008D5D2C" w:rsidP="008D5D2C">
            <w:pPr>
              <w:textAlignment w:val="baseline"/>
              <w:rPr>
                <w:rFonts w:ascii="Arial" w:hAnsi="Arial" w:cs="Arial"/>
                <w:color w:val="000000"/>
                <w:sz w:val="22"/>
                <w:szCs w:val="22"/>
              </w:rPr>
            </w:pPr>
            <w:r w:rsidRPr="00D62670">
              <w:rPr>
                <w:rFonts w:ascii="Arial" w:hAnsi="Arial" w:cs="Arial"/>
                <w:b/>
                <w:color w:val="000000"/>
                <w:sz w:val="22"/>
                <w:szCs w:val="22"/>
              </w:rPr>
              <w:t xml:space="preserve">CO State Geography Standard 2: </w:t>
            </w:r>
            <w:r w:rsidRPr="00D62670">
              <w:rPr>
                <w:rFonts w:ascii="Arial" w:hAnsi="Arial" w:cs="Arial"/>
                <w:color w:val="000000"/>
                <w:sz w:val="22"/>
                <w:szCs w:val="22"/>
              </w:rPr>
              <w:t>Connections within and across human and physical systems are developed</w:t>
            </w:r>
            <w:r w:rsidR="008A72B0" w:rsidRPr="00D62670">
              <w:rPr>
                <w:rFonts w:ascii="Arial" w:hAnsi="Arial" w:cs="Arial"/>
                <w:color w:val="000000"/>
                <w:sz w:val="22"/>
                <w:szCs w:val="22"/>
              </w:rPr>
              <w:t>. (Fourth Grade)</w:t>
            </w:r>
          </w:p>
          <w:p w14:paraId="1B204367" w14:textId="77777777" w:rsidR="008D5D2C" w:rsidRPr="00D62670" w:rsidRDefault="008D5D2C" w:rsidP="008D5D2C">
            <w:pPr>
              <w:textAlignment w:val="baseline"/>
              <w:rPr>
                <w:rFonts w:ascii="Arial" w:hAnsi="Arial" w:cs="Arial"/>
                <w:color w:val="000000"/>
                <w:sz w:val="22"/>
                <w:szCs w:val="22"/>
              </w:rPr>
            </w:pPr>
            <w:r w:rsidRPr="00D62670">
              <w:rPr>
                <w:rFonts w:ascii="Arial" w:hAnsi="Arial" w:cs="Arial"/>
                <w:color w:val="000000"/>
                <w:sz w:val="22"/>
                <w:szCs w:val="22"/>
              </w:rPr>
              <w:t xml:space="preserve">      d. Describe how places in Colorado are connected by movement of goo</w:t>
            </w:r>
            <w:r w:rsidR="006468A4" w:rsidRPr="00D62670">
              <w:rPr>
                <w:rFonts w:ascii="Arial" w:hAnsi="Arial" w:cs="Arial"/>
                <w:color w:val="000000"/>
                <w:sz w:val="22"/>
                <w:szCs w:val="22"/>
              </w:rPr>
              <w:t>ds and services and technology</w:t>
            </w:r>
            <w:r w:rsidR="008A72B0" w:rsidRPr="00D62670">
              <w:rPr>
                <w:rFonts w:ascii="Arial" w:hAnsi="Arial" w:cs="Arial"/>
                <w:color w:val="000000"/>
                <w:sz w:val="22"/>
                <w:szCs w:val="22"/>
              </w:rPr>
              <w:t>.</w:t>
            </w:r>
          </w:p>
          <w:p w14:paraId="3FC69551" w14:textId="77777777" w:rsidR="006468A4" w:rsidRPr="00D62670" w:rsidRDefault="006468A4" w:rsidP="008D5D2C">
            <w:pPr>
              <w:textAlignment w:val="baseline"/>
              <w:rPr>
                <w:rFonts w:ascii="Arial" w:hAnsi="Arial" w:cs="Arial"/>
                <w:color w:val="000000"/>
                <w:sz w:val="22"/>
                <w:szCs w:val="22"/>
              </w:rPr>
            </w:pPr>
          </w:p>
          <w:p w14:paraId="405B2888" w14:textId="77777777" w:rsidR="006468A4" w:rsidRPr="00D62670" w:rsidRDefault="006468A4" w:rsidP="008D5D2C">
            <w:pPr>
              <w:textAlignment w:val="baseline"/>
              <w:rPr>
                <w:rFonts w:ascii="Arial" w:hAnsi="Arial" w:cs="Arial"/>
                <w:color w:val="000000"/>
                <w:sz w:val="22"/>
                <w:szCs w:val="22"/>
              </w:rPr>
            </w:pPr>
            <w:r w:rsidRPr="00D62670">
              <w:rPr>
                <w:rFonts w:ascii="Arial" w:hAnsi="Arial" w:cs="Arial"/>
                <w:b/>
                <w:color w:val="000000"/>
                <w:sz w:val="22"/>
                <w:szCs w:val="22"/>
              </w:rPr>
              <w:t>CO State Civic</w:t>
            </w:r>
            <w:r w:rsidR="008A72B0" w:rsidRPr="00D62670">
              <w:rPr>
                <w:rFonts w:ascii="Arial" w:hAnsi="Arial" w:cs="Arial"/>
                <w:b/>
                <w:color w:val="000000"/>
                <w:sz w:val="22"/>
                <w:szCs w:val="22"/>
              </w:rPr>
              <w:t>s</w:t>
            </w:r>
            <w:r w:rsidRPr="00D62670">
              <w:rPr>
                <w:rFonts w:ascii="Arial" w:hAnsi="Arial" w:cs="Arial"/>
                <w:b/>
                <w:color w:val="000000"/>
                <w:sz w:val="22"/>
                <w:szCs w:val="22"/>
              </w:rPr>
              <w:t xml:space="preserve"> Standard 4: </w:t>
            </w:r>
            <w:r w:rsidRPr="00D62670">
              <w:rPr>
                <w:rFonts w:ascii="Arial" w:hAnsi="Arial" w:cs="Arial"/>
                <w:color w:val="000000"/>
                <w:sz w:val="22"/>
                <w:szCs w:val="22"/>
              </w:rPr>
              <w:t>Analyze and debate multiple perspectives on an issue</w:t>
            </w:r>
            <w:r w:rsidR="008A72B0" w:rsidRPr="00D62670">
              <w:rPr>
                <w:rFonts w:ascii="Arial" w:hAnsi="Arial" w:cs="Arial"/>
                <w:color w:val="000000"/>
                <w:sz w:val="22"/>
                <w:szCs w:val="22"/>
              </w:rPr>
              <w:t>. (Fourth Grade)</w:t>
            </w:r>
          </w:p>
          <w:p w14:paraId="042EB6A9" w14:textId="77777777" w:rsidR="006468A4" w:rsidRPr="00D62670" w:rsidRDefault="006468A4" w:rsidP="008D5D2C">
            <w:pPr>
              <w:textAlignment w:val="baseline"/>
              <w:rPr>
                <w:rFonts w:ascii="Arial" w:hAnsi="Arial" w:cs="Arial"/>
                <w:color w:val="000000"/>
                <w:sz w:val="22"/>
                <w:szCs w:val="22"/>
              </w:rPr>
            </w:pPr>
            <w:r w:rsidRPr="00D62670">
              <w:rPr>
                <w:rFonts w:ascii="Arial" w:hAnsi="Arial" w:cs="Arial"/>
                <w:color w:val="000000"/>
                <w:sz w:val="22"/>
                <w:szCs w:val="22"/>
              </w:rPr>
              <w:t xml:space="preserve">      b. Provide supportive arguments for both sides of a current public policy debate</w:t>
            </w:r>
            <w:r w:rsidR="008A72B0" w:rsidRPr="00D62670">
              <w:rPr>
                <w:rFonts w:ascii="Arial" w:hAnsi="Arial" w:cs="Arial"/>
                <w:color w:val="000000"/>
                <w:sz w:val="22"/>
                <w:szCs w:val="22"/>
              </w:rPr>
              <w:t>.</w:t>
            </w:r>
          </w:p>
          <w:p w14:paraId="0F222F4A" w14:textId="77777777" w:rsidR="007F4A30" w:rsidRPr="00D62670" w:rsidRDefault="007F4A30" w:rsidP="00963B98">
            <w:pPr>
              <w:textAlignment w:val="baseline"/>
              <w:rPr>
                <w:rFonts w:ascii="Arial" w:hAnsi="Arial" w:cs="Arial"/>
                <w:color w:val="000000"/>
                <w:sz w:val="22"/>
                <w:szCs w:val="22"/>
              </w:rPr>
            </w:pPr>
          </w:p>
        </w:tc>
      </w:tr>
      <w:tr w:rsidR="009A448C" w:rsidRPr="00D62670" w14:paraId="71242F99" w14:textId="77777777" w:rsidTr="007C2352">
        <w:tc>
          <w:tcPr>
            <w:tcW w:w="14305" w:type="dxa"/>
            <w:shd w:val="pct10" w:color="auto" w:fill="auto"/>
          </w:tcPr>
          <w:p w14:paraId="2A78A1C4" w14:textId="77777777" w:rsidR="009A448C" w:rsidRPr="00D62670" w:rsidRDefault="009A448C" w:rsidP="009A448C">
            <w:pPr>
              <w:rPr>
                <w:rFonts w:ascii="Arial" w:hAnsi="Arial" w:cs="Arial"/>
                <w:b/>
                <w:sz w:val="22"/>
                <w:szCs w:val="22"/>
              </w:rPr>
            </w:pPr>
          </w:p>
          <w:p w14:paraId="70E2B823" w14:textId="77777777" w:rsidR="009A448C" w:rsidRPr="00D62670" w:rsidRDefault="009A448C" w:rsidP="00CF24B8">
            <w:pPr>
              <w:rPr>
                <w:rFonts w:ascii="Arial" w:hAnsi="Arial" w:cs="Arial"/>
                <w:b/>
                <w:sz w:val="22"/>
                <w:szCs w:val="22"/>
              </w:rPr>
            </w:pPr>
            <w:r w:rsidRPr="00D62670">
              <w:rPr>
                <w:rFonts w:ascii="Arial" w:hAnsi="Arial" w:cs="Arial"/>
                <w:b/>
                <w:sz w:val="22"/>
                <w:szCs w:val="22"/>
              </w:rPr>
              <w:t>Content and Thinking Objectives</w:t>
            </w:r>
          </w:p>
          <w:p w14:paraId="44BF120C" w14:textId="77777777" w:rsidR="009A448C" w:rsidRPr="00D62670" w:rsidRDefault="009A448C" w:rsidP="009A448C">
            <w:pPr>
              <w:rPr>
                <w:rFonts w:ascii="Arial" w:hAnsi="Arial" w:cs="Arial"/>
                <w:b/>
                <w:sz w:val="22"/>
                <w:szCs w:val="22"/>
              </w:rPr>
            </w:pPr>
          </w:p>
        </w:tc>
      </w:tr>
      <w:tr w:rsidR="009A448C" w:rsidRPr="00D62670" w14:paraId="029FDABC" w14:textId="77777777" w:rsidTr="007C2352">
        <w:tc>
          <w:tcPr>
            <w:tcW w:w="14305" w:type="dxa"/>
          </w:tcPr>
          <w:p w14:paraId="1442E73D" w14:textId="77777777" w:rsidR="0064601C" w:rsidRPr="00D62670" w:rsidRDefault="000A0840" w:rsidP="0064601C">
            <w:pPr>
              <w:textAlignment w:val="baseline"/>
              <w:rPr>
                <w:rFonts w:ascii="Arial" w:hAnsi="Arial" w:cs="Arial"/>
                <w:color w:val="000000"/>
                <w:sz w:val="22"/>
                <w:szCs w:val="22"/>
              </w:rPr>
            </w:pPr>
            <w:r w:rsidRPr="00D62670">
              <w:rPr>
                <w:rFonts w:ascii="Arial" w:hAnsi="Arial" w:cs="Arial"/>
                <w:color w:val="000000"/>
                <w:sz w:val="22"/>
                <w:szCs w:val="22"/>
              </w:rPr>
              <w:t>Students will be able to:</w:t>
            </w:r>
          </w:p>
          <w:p w14:paraId="65ADBCF0" w14:textId="77777777" w:rsidR="00CE2869" w:rsidRPr="00D62670" w:rsidRDefault="000A0840" w:rsidP="000A0840">
            <w:pPr>
              <w:pStyle w:val="ListParagraph"/>
              <w:numPr>
                <w:ilvl w:val="0"/>
                <w:numId w:val="33"/>
              </w:numPr>
              <w:spacing w:after="0" w:line="240" w:lineRule="auto"/>
              <w:textAlignment w:val="baseline"/>
              <w:rPr>
                <w:rFonts w:ascii="Arial" w:hAnsi="Arial" w:cs="Arial"/>
                <w:color w:val="000000"/>
              </w:rPr>
            </w:pPr>
            <w:r w:rsidRPr="00D62670">
              <w:rPr>
                <w:rFonts w:ascii="Arial" w:hAnsi="Arial" w:cs="Arial"/>
                <w:color w:val="000000"/>
              </w:rPr>
              <w:t>a</w:t>
            </w:r>
            <w:r w:rsidR="00CE2869" w:rsidRPr="00D62670">
              <w:rPr>
                <w:rFonts w:ascii="Arial" w:hAnsi="Arial" w:cs="Arial"/>
                <w:color w:val="000000"/>
              </w:rPr>
              <w:t>nalyze and gather evidence from primary and secondary sources.</w:t>
            </w:r>
          </w:p>
          <w:p w14:paraId="553642B7" w14:textId="77777777" w:rsidR="000A0840" w:rsidRPr="00D62670" w:rsidRDefault="000A0840" w:rsidP="00245298">
            <w:pPr>
              <w:pStyle w:val="ListParagraph"/>
              <w:numPr>
                <w:ilvl w:val="0"/>
                <w:numId w:val="33"/>
              </w:numPr>
              <w:spacing w:after="0" w:line="240" w:lineRule="auto"/>
              <w:textAlignment w:val="baseline"/>
              <w:rPr>
                <w:rFonts w:ascii="Arial" w:hAnsi="Arial" w:cs="Arial"/>
                <w:color w:val="000000"/>
              </w:rPr>
            </w:pPr>
            <w:r w:rsidRPr="00D62670">
              <w:rPr>
                <w:rFonts w:ascii="Arial" w:hAnsi="Arial" w:cs="Arial"/>
                <w:color w:val="000000"/>
              </w:rPr>
              <w:t>i</w:t>
            </w:r>
            <w:r w:rsidR="00CE2869" w:rsidRPr="00D62670">
              <w:rPr>
                <w:rFonts w:ascii="Arial" w:hAnsi="Arial" w:cs="Arial"/>
                <w:color w:val="000000"/>
              </w:rPr>
              <w:t>dentify cause and effect relationships (when describing the history, interactions, and contributions of the diverse people/cultures in Colorado’s history)</w:t>
            </w:r>
            <w:r w:rsidR="008A72B0" w:rsidRPr="00D62670">
              <w:rPr>
                <w:rFonts w:ascii="Arial" w:hAnsi="Arial" w:cs="Arial"/>
                <w:color w:val="000000"/>
              </w:rPr>
              <w:t>.</w:t>
            </w:r>
          </w:p>
          <w:p w14:paraId="1DAA462B" w14:textId="77777777" w:rsidR="00245298" w:rsidRPr="00D62670" w:rsidRDefault="00970F6F" w:rsidP="00245298">
            <w:pPr>
              <w:pStyle w:val="ListParagraph"/>
              <w:numPr>
                <w:ilvl w:val="0"/>
                <w:numId w:val="33"/>
              </w:numPr>
              <w:spacing w:after="0" w:line="240" w:lineRule="auto"/>
              <w:textAlignment w:val="baseline"/>
              <w:rPr>
                <w:rFonts w:ascii="Arial" w:hAnsi="Arial" w:cs="Arial"/>
                <w:color w:val="000000"/>
              </w:rPr>
            </w:pPr>
            <w:r w:rsidRPr="00D62670">
              <w:rPr>
                <w:rFonts w:ascii="Arial" w:hAnsi="Arial" w:cs="Arial"/>
                <w:color w:val="000000"/>
              </w:rPr>
              <w:t>d</w:t>
            </w:r>
            <w:r w:rsidR="00245298" w:rsidRPr="00D62670">
              <w:rPr>
                <w:rFonts w:ascii="Arial" w:hAnsi="Arial" w:cs="Arial"/>
                <w:color w:val="000000"/>
              </w:rPr>
              <w:t>efine technology and explain the impact of various technological developments in Colorado’s past</w:t>
            </w:r>
            <w:r w:rsidR="008A72B0" w:rsidRPr="00D62670">
              <w:rPr>
                <w:rFonts w:ascii="Arial" w:hAnsi="Arial" w:cs="Arial"/>
                <w:color w:val="000000"/>
              </w:rPr>
              <w:t>.</w:t>
            </w:r>
          </w:p>
          <w:p w14:paraId="28529160" w14:textId="77777777" w:rsidR="00245298" w:rsidRPr="00D62670" w:rsidRDefault="00970F6F" w:rsidP="00245298">
            <w:pPr>
              <w:pStyle w:val="ListParagraph"/>
              <w:numPr>
                <w:ilvl w:val="0"/>
                <w:numId w:val="33"/>
              </w:numPr>
              <w:spacing w:after="0" w:line="240" w:lineRule="auto"/>
              <w:textAlignment w:val="baseline"/>
              <w:rPr>
                <w:rFonts w:ascii="Arial" w:hAnsi="Arial" w:cs="Arial"/>
                <w:color w:val="000000"/>
              </w:rPr>
            </w:pPr>
            <w:r w:rsidRPr="00D62670">
              <w:rPr>
                <w:rFonts w:ascii="Arial" w:hAnsi="Arial" w:cs="Arial"/>
                <w:color w:val="000000"/>
              </w:rPr>
              <w:t>d</w:t>
            </w:r>
            <w:r w:rsidR="00245298" w:rsidRPr="00D62670">
              <w:rPr>
                <w:rFonts w:ascii="Arial" w:hAnsi="Arial" w:cs="Arial"/>
                <w:color w:val="000000"/>
              </w:rPr>
              <w:t>escribe how the physical environment of Colorado’s regions provided opportunities for and placed constraints on people/groups over time</w:t>
            </w:r>
            <w:r w:rsidR="008A72B0" w:rsidRPr="00D62670">
              <w:rPr>
                <w:rFonts w:ascii="Arial" w:hAnsi="Arial" w:cs="Arial"/>
                <w:color w:val="000000"/>
              </w:rPr>
              <w:t>.</w:t>
            </w:r>
          </w:p>
        </w:tc>
      </w:tr>
      <w:tr w:rsidR="009A448C" w:rsidRPr="00D62670" w14:paraId="2C14F499" w14:textId="77777777" w:rsidTr="00873638">
        <w:tc>
          <w:tcPr>
            <w:tcW w:w="14305" w:type="dxa"/>
            <w:shd w:val="pct10" w:color="auto" w:fill="auto"/>
          </w:tcPr>
          <w:p w14:paraId="4996FD04" w14:textId="77777777" w:rsidR="009A448C" w:rsidRPr="00D62670" w:rsidRDefault="009A448C" w:rsidP="009A448C">
            <w:pPr>
              <w:rPr>
                <w:rFonts w:ascii="Arial" w:hAnsi="Arial" w:cs="Arial"/>
                <w:b/>
                <w:sz w:val="22"/>
                <w:szCs w:val="22"/>
              </w:rPr>
            </w:pPr>
          </w:p>
          <w:p w14:paraId="40756E6D" w14:textId="77777777" w:rsidR="009A448C" w:rsidRPr="00D62670" w:rsidRDefault="009A448C" w:rsidP="00CF24B8">
            <w:pPr>
              <w:rPr>
                <w:rFonts w:ascii="Arial" w:hAnsi="Arial" w:cs="Arial"/>
                <w:b/>
                <w:sz w:val="22"/>
                <w:szCs w:val="22"/>
              </w:rPr>
            </w:pPr>
            <w:r w:rsidRPr="00D62670">
              <w:rPr>
                <w:rFonts w:ascii="Arial" w:hAnsi="Arial" w:cs="Arial"/>
                <w:b/>
                <w:sz w:val="22"/>
                <w:szCs w:val="22"/>
              </w:rPr>
              <w:t>Inquiry Questions, Activities and Strategies</w:t>
            </w:r>
          </w:p>
          <w:p w14:paraId="741A329F" w14:textId="77777777" w:rsidR="009A448C" w:rsidRPr="00D62670" w:rsidRDefault="009A448C" w:rsidP="009A448C">
            <w:pPr>
              <w:rPr>
                <w:rFonts w:ascii="Arial" w:hAnsi="Arial" w:cs="Arial"/>
                <w:b/>
                <w:sz w:val="22"/>
                <w:szCs w:val="22"/>
              </w:rPr>
            </w:pPr>
          </w:p>
        </w:tc>
      </w:tr>
      <w:tr w:rsidR="009A448C" w:rsidRPr="00D62670" w14:paraId="3B6CF274" w14:textId="77777777" w:rsidTr="00873638">
        <w:tc>
          <w:tcPr>
            <w:tcW w:w="14305" w:type="dxa"/>
          </w:tcPr>
          <w:p w14:paraId="3AF86EB8" w14:textId="77777777" w:rsidR="009A448C" w:rsidRPr="00D62670" w:rsidRDefault="008A72B0" w:rsidP="009A448C">
            <w:pPr>
              <w:widowControl w:val="0"/>
              <w:autoSpaceDE w:val="0"/>
              <w:autoSpaceDN w:val="0"/>
              <w:adjustRightInd w:val="0"/>
              <w:rPr>
                <w:rFonts w:ascii="Arial" w:hAnsi="Arial" w:cs="Arial"/>
                <w:b/>
                <w:sz w:val="22"/>
                <w:szCs w:val="22"/>
              </w:rPr>
            </w:pPr>
            <w:r w:rsidRPr="00D62670">
              <w:rPr>
                <w:rFonts w:ascii="Arial" w:hAnsi="Arial" w:cs="Arial"/>
                <w:b/>
                <w:sz w:val="22"/>
                <w:szCs w:val="22"/>
              </w:rPr>
              <w:t>Inquiry Questions</w:t>
            </w:r>
            <w:r w:rsidR="00EC32F3" w:rsidRPr="00D62670">
              <w:rPr>
                <w:rFonts w:ascii="Arial" w:hAnsi="Arial" w:cs="Arial"/>
                <w:b/>
                <w:sz w:val="22"/>
                <w:szCs w:val="22"/>
              </w:rPr>
              <w:t xml:space="preserve"> </w:t>
            </w:r>
          </w:p>
          <w:p w14:paraId="67BC5A37" w14:textId="77777777" w:rsidR="00EC32F3" w:rsidRDefault="006468A4" w:rsidP="009A448C">
            <w:pPr>
              <w:widowControl w:val="0"/>
              <w:autoSpaceDE w:val="0"/>
              <w:autoSpaceDN w:val="0"/>
              <w:adjustRightInd w:val="0"/>
              <w:rPr>
                <w:rFonts w:ascii="Arial" w:hAnsi="Arial" w:cs="Arial"/>
                <w:sz w:val="22"/>
                <w:szCs w:val="22"/>
              </w:rPr>
            </w:pPr>
            <w:r w:rsidRPr="00D62670">
              <w:rPr>
                <w:rFonts w:ascii="Arial" w:hAnsi="Arial" w:cs="Arial"/>
                <w:sz w:val="22"/>
                <w:szCs w:val="22"/>
              </w:rPr>
              <w:t xml:space="preserve">How have various individuals, groups, </w:t>
            </w:r>
            <w:r w:rsidR="002521C9" w:rsidRPr="00D62670">
              <w:rPr>
                <w:rFonts w:ascii="Arial" w:hAnsi="Arial" w:cs="Arial"/>
                <w:sz w:val="22"/>
                <w:szCs w:val="22"/>
              </w:rPr>
              <w:t xml:space="preserve">industries, </w:t>
            </w:r>
            <w:r w:rsidRPr="00D62670">
              <w:rPr>
                <w:rFonts w:ascii="Arial" w:hAnsi="Arial" w:cs="Arial"/>
                <w:sz w:val="22"/>
                <w:szCs w:val="22"/>
              </w:rPr>
              <w:t xml:space="preserve">and ideas affected the development of Colorado? </w:t>
            </w:r>
          </w:p>
          <w:p w14:paraId="3FDDD3DC" w14:textId="77777777" w:rsidR="00873638" w:rsidRPr="00D62670" w:rsidRDefault="00873638" w:rsidP="009A448C">
            <w:pPr>
              <w:widowControl w:val="0"/>
              <w:autoSpaceDE w:val="0"/>
              <w:autoSpaceDN w:val="0"/>
              <w:adjustRightInd w:val="0"/>
              <w:rPr>
                <w:rFonts w:ascii="Arial" w:hAnsi="Arial" w:cs="Arial"/>
                <w:sz w:val="22"/>
                <w:szCs w:val="22"/>
              </w:rPr>
            </w:pPr>
          </w:p>
          <w:p w14:paraId="3C157DA2" w14:textId="77777777" w:rsidR="006468A4" w:rsidRDefault="006468A4" w:rsidP="009A448C">
            <w:pPr>
              <w:widowControl w:val="0"/>
              <w:autoSpaceDE w:val="0"/>
              <w:autoSpaceDN w:val="0"/>
              <w:adjustRightInd w:val="0"/>
              <w:rPr>
                <w:rFonts w:ascii="Arial" w:hAnsi="Arial" w:cs="Arial"/>
                <w:sz w:val="22"/>
                <w:szCs w:val="22"/>
              </w:rPr>
            </w:pPr>
            <w:r w:rsidRPr="00D62670">
              <w:rPr>
                <w:rFonts w:ascii="Arial" w:hAnsi="Arial" w:cs="Arial"/>
                <w:sz w:val="22"/>
                <w:szCs w:val="22"/>
              </w:rPr>
              <w:t>How does human activity affect the environment?</w:t>
            </w:r>
          </w:p>
          <w:p w14:paraId="1F817A1C" w14:textId="77777777" w:rsidR="00873638" w:rsidRPr="00D62670" w:rsidRDefault="00873638" w:rsidP="009A448C">
            <w:pPr>
              <w:widowControl w:val="0"/>
              <w:autoSpaceDE w:val="0"/>
              <w:autoSpaceDN w:val="0"/>
              <w:adjustRightInd w:val="0"/>
              <w:rPr>
                <w:rFonts w:ascii="Arial" w:hAnsi="Arial" w:cs="Arial"/>
                <w:sz w:val="22"/>
                <w:szCs w:val="22"/>
              </w:rPr>
            </w:pPr>
          </w:p>
          <w:p w14:paraId="453637DF" w14:textId="77777777" w:rsidR="006468A4" w:rsidRDefault="006468A4" w:rsidP="009A448C">
            <w:pPr>
              <w:widowControl w:val="0"/>
              <w:autoSpaceDE w:val="0"/>
              <w:autoSpaceDN w:val="0"/>
              <w:adjustRightInd w:val="0"/>
              <w:rPr>
                <w:rFonts w:ascii="Arial" w:hAnsi="Arial" w:cs="Arial"/>
                <w:sz w:val="22"/>
                <w:szCs w:val="22"/>
              </w:rPr>
            </w:pPr>
            <w:r w:rsidRPr="00D62670">
              <w:rPr>
                <w:rFonts w:ascii="Arial" w:hAnsi="Arial" w:cs="Arial"/>
                <w:sz w:val="22"/>
                <w:szCs w:val="22"/>
              </w:rPr>
              <w:t>How does an individual’s experiences and background influence perception of an issue?</w:t>
            </w:r>
          </w:p>
          <w:p w14:paraId="4C0A4C97" w14:textId="77777777" w:rsidR="00873638" w:rsidRPr="00D62670" w:rsidRDefault="00873638" w:rsidP="009A448C">
            <w:pPr>
              <w:widowControl w:val="0"/>
              <w:autoSpaceDE w:val="0"/>
              <w:autoSpaceDN w:val="0"/>
              <w:adjustRightInd w:val="0"/>
              <w:rPr>
                <w:rFonts w:ascii="Arial" w:hAnsi="Arial" w:cs="Arial"/>
                <w:sz w:val="22"/>
                <w:szCs w:val="22"/>
              </w:rPr>
            </w:pPr>
          </w:p>
          <w:p w14:paraId="422909E2" w14:textId="77777777" w:rsidR="000A50D0" w:rsidRPr="00D62670" w:rsidRDefault="000A50D0" w:rsidP="00873638">
            <w:pPr>
              <w:widowControl w:val="0"/>
              <w:autoSpaceDE w:val="0"/>
              <w:autoSpaceDN w:val="0"/>
              <w:adjustRightInd w:val="0"/>
              <w:rPr>
                <w:rFonts w:ascii="Arial" w:hAnsi="Arial" w:cs="Arial"/>
                <w:sz w:val="22"/>
                <w:szCs w:val="22"/>
              </w:rPr>
            </w:pPr>
          </w:p>
        </w:tc>
      </w:tr>
    </w:tbl>
    <w:p w14:paraId="5D9E0D54" w14:textId="77777777" w:rsidR="00873638" w:rsidRDefault="00873638">
      <w:r>
        <w:br w:type="page"/>
      </w:r>
    </w:p>
    <w:tbl>
      <w:tblPr>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5"/>
      </w:tblGrid>
      <w:tr w:rsidR="00873638" w:rsidRPr="00D62670" w14:paraId="6FE48537" w14:textId="77777777" w:rsidTr="007E6AA7">
        <w:tc>
          <w:tcPr>
            <w:tcW w:w="14305" w:type="dxa"/>
            <w:shd w:val="pct10" w:color="auto" w:fill="auto"/>
          </w:tcPr>
          <w:p w14:paraId="13722A68" w14:textId="77777777" w:rsidR="00873638" w:rsidRPr="00D62670" w:rsidRDefault="00873638" w:rsidP="007E6AA7">
            <w:pPr>
              <w:jc w:val="center"/>
              <w:rPr>
                <w:rFonts w:ascii="Arial" w:hAnsi="Arial" w:cs="Arial"/>
                <w:b/>
                <w:sz w:val="22"/>
                <w:szCs w:val="22"/>
              </w:rPr>
            </w:pPr>
          </w:p>
          <w:p w14:paraId="1DD197EC" w14:textId="77777777" w:rsidR="00873638" w:rsidRPr="00D62670" w:rsidRDefault="00873638" w:rsidP="007E6AA7">
            <w:pPr>
              <w:rPr>
                <w:rFonts w:ascii="Arial" w:hAnsi="Arial" w:cs="Arial"/>
                <w:b/>
                <w:sz w:val="22"/>
                <w:szCs w:val="22"/>
              </w:rPr>
            </w:pPr>
            <w:r>
              <w:rPr>
                <w:rFonts w:ascii="Arial" w:hAnsi="Arial" w:cs="Arial"/>
                <w:b/>
                <w:sz w:val="22"/>
                <w:szCs w:val="22"/>
              </w:rPr>
              <w:t>Inquiry Questions, Activities and Strategies (continued)</w:t>
            </w:r>
          </w:p>
          <w:p w14:paraId="0CBDFECC" w14:textId="77777777" w:rsidR="00873638" w:rsidRPr="00D62670" w:rsidRDefault="00873638" w:rsidP="007E6AA7">
            <w:pPr>
              <w:jc w:val="center"/>
              <w:rPr>
                <w:rFonts w:ascii="Arial" w:hAnsi="Arial" w:cs="Arial"/>
                <w:b/>
                <w:sz w:val="22"/>
                <w:szCs w:val="22"/>
              </w:rPr>
            </w:pPr>
          </w:p>
        </w:tc>
      </w:tr>
      <w:tr w:rsidR="00873638" w:rsidRPr="00D62670" w14:paraId="37839180" w14:textId="77777777" w:rsidTr="00873638">
        <w:tc>
          <w:tcPr>
            <w:tcW w:w="14305" w:type="dxa"/>
          </w:tcPr>
          <w:p w14:paraId="2CD77629" w14:textId="77777777" w:rsidR="00873638" w:rsidRPr="00D62670" w:rsidRDefault="00873638" w:rsidP="00873638">
            <w:pPr>
              <w:widowControl w:val="0"/>
              <w:autoSpaceDE w:val="0"/>
              <w:autoSpaceDN w:val="0"/>
              <w:adjustRightInd w:val="0"/>
              <w:rPr>
                <w:rFonts w:ascii="Arial" w:hAnsi="Arial" w:cs="Arial"/>
                <w:b/>
                <w:sz w:val="22"/>
                <w:szCs w:val="22"/>
              </w:rPr>
            </w:pPr>
            <w:r w:rsidRPr="00D62670">
              <w:rPr>
                <w:rFonts w:ascii="Arial" w:hAnsi="Arial" w:cs="Arial"/>
                <w:b/>
                <w:sz w:val="22"/>
                <w:szCs w:val="22"/>
              </w:rPr>
              <w:t>Inquiry Activities</w:t>
            </w:r>
          </w:p>
          <w:p w14:paraId="60DCBB04" w14:textId="77777777" w:rsidR="00873638" w:rsidRPr="00D62670" w:rsidRDefault="00873638" w:rsidP="00873638">
            <w:pPr>
              <w:widowControl w:val="0"/>
              <w:autoSpaceDE w:val="0"/>
              <w:autoSpaceDN w:val="0"/>
              <w:adjustRightInd w:val="0"/>
              <w:rPr>
                <w:rFonts w:ascii="Arial" w:hAnsi="Arial" w:cs="Arial"/>
                <w:sz w:val="22"/>
                <w:szCs w:val="22"/>
              </w:rPr>
            </w:pPr>
            <w:r w:rsidRPr="00D62670">
              <w:rPr>
                <w:rFonts w:ascii="Arial" w:hAnsi="Arial" w:cs="Arial"/>
                <w:sz w:val="22"/>
                <w:szCs w:val="22"/>
              </w:rPr>
              <w:t>Ask students to analyze how the landscape in and around Rocky Flats has changed due to the plant and materials used in the facility in a Socratic Seminar forum.</w:t>
            </w:r>
          </w:p>
          <w:p w14:paraId="0EFF642B" w14:textId="77777777" w:rsidR="00873638" w:rsidRPr="00D62670" w:rsidRDefault="00873638" w:rsidP="00873638">
            <w:pPr>
              <w:widowControl w:val="0"/>
              <w:autoSpaceDE w:val="0"/>
              <w:autoSpaceDN w:val="0"/>
              <w:adjustRightInd w:val="0"/>
              <w:rPr>
                <w:rFonts w:ascii="Arial" w:hAnsi="Arial" w:cs="Arial"/>
                <w:sz w:val="22"/>
                <w:szCs w:val="22"/>
              </w:rPr>
            </w:pPr>
          </w:p>
          <w:p w14:paraId="76B285AF" w14:textId="77777777" w:rsidR="00873638" w:rsidRPr="00D62670" w:rsidRDefault="00873638" w:rsidP="00873638">
            <w:pPr>
              <w:widowControl w:val="0"/>
              <w:autoSpaceDE w:val="0"/>
              <w:autoSpaceDN w:val="0"/>
              <w:adjustRightInd w:val="0"/>
              <w:rPr>
                <w:rFonts w:ascii="Arial" w:hAnsi="Arial" w:cs="Arial"/>
                <w:sz w:val="22"/>
                <w:szCs w:val="22"/>
              </w:rPr>
            </w:pPr>
            <w:r>
              <w:rPr>
                <w:rFonts w:ascii="Arial" w:hAnsi="Arial" w:cs="Arial"/>
                <w:sz w:val="22"/>
                <w:szCs w:val="22"/>
              </w:rPr>
              <w:t xml:space="preserve">Ask </w:t>
            </w:r>
            <w:r w:rsidRPr="00D62670">
              <w:rPr>
                <w:rFonts w:ascii="Arial" w:hAnsi="Arial" w:cs="Arial"/>
                <w:sz w:val="22"/>
                <w:szCs w:val="22"/>
              </w:rPr>
              <w:t xml:space="preserve">students </w:t>
            </w:r>
            <w:r>
              <w:rPr>
                <w:rFonts w:ascii="Arial" w:hAnsi="Arial" w:cs="Arial"/>
                <w:sz w:val="22"/>
                <w:szCs w:val="22"/>
              </w:rPr>
              <w:t xml:space="preserve">to </w:t>
            </w:r>
            <w:r w:rsidRPr="00D62670">
              <w:rPr>
                <w:rFonts w:ascii="Arial" w:hAnsi="Arial" w:cs="Arial"/>
                <w:sz w:val="22"/>
                <w:szCs w:val="22"/>
              </w:rPr>
              <w:t xml:space="preserve">research the current status on Rocky Flats. What is it now? How is it used? </w:t>
            </w:r>
            <w:r>
              <w:rPr>
                <w:rFonts w:ascii="Arial" w:hAnsi="Arial" w:cs="Arial"/>
                <w:sz w:val="22"/>
                <w:szCs w:val="22"/>
              </w:rPr>
              <w:t>What surrounds it? Why, or why not, i</w:t>
            </w:r>
            <w:r w:rsidRPr="00D62670">
              <w:rPr>
                <w:rFonts w:ascii="Arial" w:hAnsi="Arial" w:cs="Arial"/>
                <w:sz w:val="22"/>
                <w:szCs w:val="22"/>
              </w:rPr>
              <w:t>s it important to preserve a site that at one point had radioactive contamination?</w:t>
            </w:r>
          </w:p>
          <w:p w14:paraId="39BF7007" w14:textId="77777777" w:rsidR="00873638" w:rsidRPr="00D62670" w:rsidRDefault="00873638" w:rsidP="00873638">
            <w:pPr>
              <w:widowControl w:val="0"/>
              <w:autoSpaceDE w:val="0"/>
              <w:autoSpaceDN w:val="0"/>
              <w:adjustRightInd w:val="0"/>
              <w:rPr>
                <w:rFonts w:ascii="Arial" w:hAnsi="Arial" w:cs="Arial"/>
                <w:sz w:val="22"/>
                <w:szCs w:val="22"/>
              </w:rPr>
            </w:pPr>
          </w:p>
          <w:p w14:paraId="0039944A" w14:textId="77777777" w:rsidR="00873638" w:rsidRPr="00D62670" w:rsidRDefault="00873638" w:rsidP="00873638">
            <w:pPr>
              <w:widowControl w:val="0"/>
              <w:autoSpaceDE w:val="0"/>
              <w:autoSpaceDN w:val="0"/>
              <w:adjustRightInd w:val="0"/>
              <w:rPr>
                <w:rFonts w:ascii="Arial" w:hAnsi="Arial" w:cs="Arial"/>
                <w:sz w:val="22"/>
                <w:szCs w:val="22"/>
              </w:rPr>
            </w:pPr>
            <w:r>
              <w:rPr>
                <w:rFonts w:ascii="Arial" w:hAnsi="Arial" w:cs="Arial"/>
                <w:sz w:val="22"/>
                <w:szCs w:val="22"/>
              </w:rPr>
              <w:t>Ask</w:t>
            </w:r>
            <w:r w:rsidRPr="00D62670">
              <w:rPr>
                <w:rFonts w:ascii="Arial" w:hAnsi="Arial" w:cs="Arial"/>
                <w:sz w:val="22"/>
                <w:szCs w:val="22"/>
              </w:rPr>
              <w:t xml:space="preserve"> students </w:t>
            </w:r>
            <w:r>
              <w:rPr>
                <w:rFonts w:ascii="Arial" w:hAnsi="Arial" w:cs="Arial"/>
                <w:sz w:val="22"/>
                <w:szCs w:val="22"/>
              </w:rPr>
              <w:t xml:space="preserve">to </w:t>
            </w:r>
            <w:r w:rsidRPr="00D62670">
              <w:rPr>
                <w:rFonts w:ascii="Arial" w:hAnsi="Arial" w:cs="Arial"/>
                <w:sz w:val="22"/>
                <w:szCs w:val="22"/>
              </w:rPr>
              <w:t xml:space="preserve">research other Superfund sites in Colorado. To what purpose have those sites been put? How have those sites impacted their surrounding area? Compare </w:t>
            </w:r>
            <w:r>
              <w:rPr>
                <w:rFonts w:ascii="Arial" w:hAnsi="Arial" w:cs="Arial"/>
                <w:sz w:val="22"/>
                <w:szCs w:val="22"/>
              </w:rPr>
              <w:t xml:space="preserve">the findings </w:t>
            </w:r>
            <w:r w:rsidRPr="00D62670">
              <w:rPr>
                <w:rFonts w:ascii="Arial" w:hAnsi="Arial" w:cs="Arial"/>
                <w:sz w:val="22"/>
                <w:szCs w:val="22"/>
              </w:rPr>
              <w:t>to Rocky Flats.</w:t>
            </w:r>
          </w:p>
          <w:p w14:paraId="3BFA82E5" w14:textId="77777777" w:rsidR="00873638" w:rsidRPr="00D62670" w:rsidRDefault="00873638" w:rsidP="00873638">
            <w:pPr>
              <w:widowControl w:val="0"/>
              <w:autoSpaceDE w:val="0"/>
              <w:autoSpaceDN w:val="0"/>
              <w:adjustRightInd w:val="0"/>
              <w:rPr>
                <w:rFonts w:ascii="Arial" w:hAnsi="Arial" w:cs="Arial"/>
                <w:sz w:val="22"/>
                <w:szCs w:val="22"/>
              </w:rPr>
            </w:pPr>
          </w:p>
          <w:p w14:paraId="147C64E3" w14:textId="77777777" w:rsidR="00873638" w:rsidRPr="00D62670" w:rsidRDefault="00873638" w:rsidP="00873638">
            <w:pPr>
              <w:widowControl w:val="0"/>
              <w:autoSpaceDE w:val="0"/>
              <w:autoSpaceDN w:val="0"/>
              <w:adjustRightInd w:val="0"/>
              <w:rPr>
                <w:rFonts w:ascii="Arial" w:hAnsi="Arial" w:cs="Arial"/>
                <w:sz w:val="22"/>
                <w:szCs w:val="22"/>
              </w:rPr>
            </w:pPr>
            <w:r w:rsidRPr="00D62670">
              <w:rPr>
                <w:rFonts w:ascii="Arial" w:hAnsi="Arial" w:cs="Arial"/>
                <w:sz w:val="22"/>
                <w:szCs w:val="22"/>
              </w:rPr>
              <w:t xml:space="preserve">Using the resource set as a museum walk, ask students to note things they observe in the images and questions that arise from the conversation during the museum walk. </w:t>
            </w:r>
          </w:p>
          <w:p w14:paraId="0337043A" w14:textId="77777777" w:rsidR="00873638" w:rsidRPr="00D62670" w:rsidRDefault="00873638" w:rsidP="00873638">
            <w:pPr>
              <w:widowControl w:val="0"/>
              <w:autoSpaceDE w:val="0"/>
              <w:autoSpaceDN w:val="0"/>
              <w:adjustRightInd w:val="0"/>
              <w:rPr>
                <w:rFonts w:ascii="Arial" w:hAnsi="Arial" w:cs="Arial"/>
                <w:sz w:val="22"/>
                <w:szCs w:val="22"/>
              </w:rPr>
            </w:pPr>
          </w:p>
          <w:p w14:paraId="70A9DB8A" w14:textId="77777777" w:rsidR="00873638" w:rsidRPr="00D62670" w:rsidRDefault="00873638" w:rsidP="00873638">
            <w:pPr>
              <w:widowControl w:val="0"/>
              <w:autoSpaceDE w:val="0"/>
              <w:autoSpaceDN w:val="0"/>
              <w:adjustRightInd w:val="0"/>
              <w:rPr>
                <w:rFonts w:ascii="Arial" w:hAnsi="Arial" w:cs="Arial"/>
                <w:sz w:val="22"/>
                <w:szCs w:val="22"/>
              </w:rPr>
            </w:pPr>
            <w:r w:rsidRPr="00D62670">
              <w:rPr>
                <w:rFonts w:ascii="Arial" w:hAnsi="Arial" w:cs="Arial"/>
                <w:sz w:val="22"/>
                <w:szCs w:val="22"/>
              </w:rPr>
              <w:t xml:space="preserve">Students may research why people sought compensation if they chose to work at Rocky Flats and why the board denied the workers’ claims. </w:t>
            </w:r>
          </w:p>
          <w:p w14:paraId="3F583F5C" w14:textId="77777777" w:rsidR="00873638" w:rsidRPr="00D62670" w:rsidRDefault="00873638" w:rsidP="009A448C">
            <w:pPr>
              <w:widowControl w:val="0"/>
              <w:autoSpaceDE w:val="0"/>
              <w:autoSpaceDN w:val="0"/>
              <w:adjustRightInd w:val="0"/>
              <w:rPr>
                <w:rFonts w:ascii="Arial" w:hAnsi="Arial" w:cs="Arial"/>
                <w:b/>
                <w:sz w:val="22"/>
                <w:szCs w:val="22"/>
              </w:rPr>
            </w:pPr>
          </w:p>
        </w:tc>
      </w:tr>
      <w:tr w:rsidR="009A448C" w:rsidRPr="00D62670" w14:paraId="71D811BE" w14:textId="77777777" w:rsidTr="00873638">
        <w:tc>
          <w:tcPr>
            <w:tcW w:w="14305" w:type="dxa"/>
            <w:shd w:val="pct10" w:color="auto" w:fill="auto"/>
          </w:tcPr>
          <w:p w14:paraId="4D71B69D" w14:textId="77777777" w:rsidR="009A448C" w:rsidRPr="00D62670" w:rsidRDefault="009A448C" w:rsidP="009A448C">
            <w:pPr>
              <w:jc w:val="center"/>
              <w:rPr>
                <w:rFonts w:ascii="Arial" w:hAnsi="Arial" w:cs="Arial"/>
                <w:b/>
                <w:sz w:val="22"/>
                <w:szCs w:val="22"/>
              </w:rPr>
            </w:pPr>
          </w:p>
          <w:p w14:paraId="1E777A15" w14:textId="77777777" w:rsidR="009A448C" w:rsidRPr="00D62670" w:rsidRDefault="009A448C" w:rsidP="00CF24B8">
            <w:pPr>
              <w:rPr>
                <w:rFonts w:ascii="Arial" w:hAnsi="Arial" w:cs="Arial"/>
                <w:b/>
                <w:sz w:val="22"/>
                <w:szCs w:val="22"/>
              </w:rPr>
            </w:pPr>
            <w:r w:rsidRPr="00D62670">
              <w:rPr>
                <w:rFonts w:ascii="Arial" w:hAnsi="Arial" w:cs="Arial"/>
                <w:b/>
                <w:sz w:val="22"/>
                <w:szCs w:val="22"/>
              </w:rPr>
              <w:t>Assessment Strategies</w:t>
            </w:r>
          </w:p>
          <w:p w14:paraId="68933152" w14:textId="77777777" w:rsidR="009A448C" w:rsidRPr="00D62670" w:rsidRDefault="009A448C" w:rsidP="009A448C">
            <w:pPr>
              <w:jc w:val="center"/>
              <w:rPr>
                <w:rFonts w:ascii="Arial" w:hAnsi="Arial" w:cs="Arial"/>
                <w:b/>
                <w:sz w:val="22"/>
                <w:szCs w:val="22"/>
              </w:rPr>
            </w:pPr>
          </w:p>
        </w:tc>
      </w:tr>
      <w:tr w:rsidR="009A448C" w:rsidRPr="00D62670" w14:paraId="2CDD7C96" w14:textId="77777777" w:rsidTr="00873638">
        <w:tc>
          <w:tcPr>
            <w:tcW w:w="14305" w:type="dxa"/>
          </w:tcPr>
          <w:p w14:paraId="092DA900" w14:textId="77777777" w:rsidR="008C04A2" w:rsidRPr="00D62670" w:rsidRDefault="008C04A2" w:rsidP="00963B98">
            <w:pPr>
              <w:ind w:left="360"/>
              <w:textAlignment w:val="baseline"/>
              <w:rPr>
                <w:rFonts w:ascii="Arial" w:hAnsi="Arial" w:cs="Arial"/>
                <w:sz w:val="22"/>
                <w:szCs w:val="22"/>
              </w:rPr>
            </w:pPr>
          </w:p>
          <w:p w14:paraId="37B92BF5" w14:textId="77777777" w:rsidR="00860D2A" w:rsidRPr="00D62670" w:rsidRDefault="00860D2A" w:rsidP="00860D2A">
            <w:pPr>
              <w:textAlignment w:val="baseline"/>
              <w:rPr>
                <w:rFonts w:ascii="Arial" w:hAnsi="Arial" w:cs="Arial"/>
                <w:sz w:val="22"/>
                <w:szCs w:val="22"/>
              </w:rPr>
            </w:pPr>
            <w:r w:rsidRPr="00D62670">
              <w:rPr>
                <w:rFonts w:ascii="Arial" w:hAnsi="Arial" w:cs="Arial"/>
                <w:sz w:val="22"/>
                <w:szCs w:val="22"/>
              </w:rPr>
              <w:t xml:space="preserve">Depending upon </w:t>
            </w:r>
            <w:r w:rsidR="00C40075" w:rsidRPr="00D62670">
              <w:rPr>
                <w:rFonts w:ascii="Arial" w:hAnsi="Arial" w:cs="Arial"/>
                <w:sz w:val="22"/>
                <w:szCs w:val="22"/>
              </w:rPr>
              <w:t xml:space="preserve">how </w:t>
            </w:r>
            <w:r w:rsidRPr="00D62670">
              <w:rPr>
                <w:rFonts w:ascii="Arial" w:hAnsi="Arial" w:cs="Arial"/>
                <w:sz w:val="22"/>
                <w:szCs w:val="22"/>
              </w:rPr>
              <w:t>one uses the resources and which standards are chosen, assessment can take many forms.  For example:</w:t>
            </w:r>
          </w:p>
          <w:p w14:paraId="55D8305E" w14:textId="77777777" w:rsidR="009A448C" w:rsidRPr="00D62670" w:rsidRDefault="009A448C" w:rsidP="00963B98">
            <w:pPr>
              <w:pStyle w:val="ListParagraph"/>
              <w:widowControl w:val="0"/>
              <w:autoSpaceDE w:val="0"/>
              <w:autoSpaceDN w:val="0"/>
              <w:adjustRightInd w:val="0"/>
              <w:spacing w:after="0" w:line="240" w:lineRule="auto"/>
              <w:rPr>
                <w:rFonts w:ascii="Arial" w:eastAsia="Times New Roman" w:hAnsi="Arial" w:cs="Arial"/>
              </w:rPr>
            </w:pPr>
          </w:p>
          <w:p w14:paraId="61C4623C" w14:textId="77777777" w:rsidR="00963B98" w:rsidRPr="00D62670" w:rsidRDefault="007A3F3B" w:rsidP="00C10228">
            <w:pPr>
              <w:textAlignment w:val="baseline"/>
              <w:rPr>
                <w:rFonts w:ascii="Arial" w:hAnsi="Arial" w:cs="Arial"/>
                <w:color w:val="000000"/>
                <w:sz w:val="22"/>
                <w:szCs w:val="22"/>
              </w:rPr>
            </w:pPr>
            <w:r w:rsidRPr="00D62670">
              <w:rPr>
                <w:rFonts w:ascii="Arial" w:hAnsi="Arial" w:cs="Arial"/>
                <w:b/>
                <w:sz w:val="22"/>
                <w:szCs w:val="22"/>
              </w:rPr>
              <w:t>CO History Standard 2 (d</w:t>
            </w:r>
            <w:r w:rsidR="00860D2A" w:rsidRPr="00D62670">
              <w:rPr>
                <w:rFonts w:ascii="Arial" w:hAnsi="Arial" w:cs="Arial"/>
                <w:b/>
                <w:sz w:val="22"/>
                <w:szCs w:val="22"/>
              </w:rPr>
              <w:t>)</w:t>
            </w:r>
            <w:r w:rsidR="00860D2A" w:rsidRPr="00D62670">
              <w:rPr>
                <w:rFonts w:ascii="Arial" w:hAnsi="Arial" w:cs="Arial"/>
                <w:sz w:val="22"/>
                <w:szCs w:val="22"/>
              </w:rPr>
              <w:t xml:space="preserve"> </w:t>
            </w:r>
            <w:r w:rsidR="00BA7B34" w:rsidRPr="00D62670">
              <w:rPr>
                <w:rFonts w:ascii="Arial" w:hAnsi="Arial" w:cs="Arial"/>
                <w:sz w:val="22"/>
                <w:szCs w:val="22"/>
              </w:rPr>
              <w:t xml:space="preserve">(Fourth Grade) </w:t>
            </w:r>
            <w:r w:rsidRPr="00D62670">
              <w:rPr>
                <w:rFonts w:ascii="Arial" w:hAnsi="Arial" w:cs="Arial"/>
                <w:sz w:val="22"/>
                <w:szCs w:val="22"/>
              </w:rPr>
              <w:t xml:space="preserve">Students </w:t>
            </w:r>
            <w:r w:rsidR="00873638">
              <w:rPr>
                <w:rFonts w:ascii="Arial" w:hAnsi="Arial" w:cs="Arial"/>
                <w:sz w:val="22"/>
                <w:szCs w:val="22"/>
              </w:rPr>
              <w:t>may</w:t>
            </w:r>
            <w:r w:rsidRPr="00D62670">
              <w:rPr>
                <w:rFonts w:ascii="Arial" w:hAnsi="Arial" w:cs="Arial"/>
                <w:sz w:val="22"/>
                <w:szCs w:val="22"/>
              </w:rPr>
              <w:t xml:space="preserve"> choose one of the </w:t>
            </w:r>
            <w:r w:rsidR="00282712" w:rsidRPr="00D62670">
              <w:rPr>
                <w:rFonts w:ascii="Arial" w:hAnsi="Arial" w:cs="Arial"/>
                <w:sz w:val="22"/>
                <w:szCs w:val="22"/>
              </w:rPr>
              <w:t>images from the resource set to analyze and describe how technological advances have changed Colorado’s physical landscape.</w:t>
            </w:r>
            <w:r w:rsidRPr="00D62670">
              <w:rPr>
                <w:rFonts w:ascii="Arial" w:hAnsi="Arial" w:cs="Arial"/>
                <w:sz w:val="22"/>
                <w:szCs w:val="22"/>
              </w:rPr>
              <w:t xml:space="preserve"> </w:t>
            </w:r>
            <w:r w:rsidR="00963B98" w:rsidRPr="00D62670">
              <w:rPr>
                <w:rFonts w:ascii="Arial" w:hAnsi="Arial" w:cs="Arial"/>
                <w:sz w:val="22"/>
                <w:szCs w:val="22"/>
              </w:rPr>
              <w:t xml:space="preserve"> </w:t>
            </w:r>
          </w:p>
          <w:p w14:paraId="45F97AB4" w14:textId="77777777" w:rsidR="00963B98" w:rsidRPr="00D62670" w:rsidRDefault="00963B98" w:rsidP="00963B98">
            <w:pPr>
              <w:pStyle w:val="ListParagraph"/>
              <w:widowControl w:val="0"/>
              <w:autoSpaceDE w:val="0"/>
              <w:autoSpaceDN w:val="0"/>
              <w:adjustRightInd w:val="0"/>
              <w:spacing w:after="0" w:line="240" w:lineRule="auto"/>
              <w:rPr>
                <w:rFonts w:ascii="Arial" w:eastAsia="Times New Roman" w:hAnsi="Arial" w:cs="Arial"/>
              </w:rPr>
            </w:pPr>
          </w:p>
          <w:p w14:paraId="0EE51C3E" w14:textId="77777777" w:rsidR="0081757D" w:rsidRPr="00D62670" w:rsidRDefault="00BA7B34" w:rsidP="00BA7B34">
            <w:pPr>
              <w:textAlignment w:val="baseline"/>
              <w:rPr>
                <w:rFonts w:ascii="Arial" w:hAnsi="Arial" w:cs="Arial"/>
                <w:sz w:val="22"/>
                <w:szCs w:val="22"/>
              </w:rPr>
            </w:pPr>
            <w:r w:rsidRPr="00D62670">
              <w:rPr>
                <w:rFonts w:ascii="Arial" w:hAnsi="Arial" w:cs="Arial"/>
                <w:b/>
                <w:sz w:val="22"/>
                <w:szCs w:val="22"/>
              </w:rPr>
              <w:t xml:space="preserve">CO </w:t>
            </w:r>
            <w:r w:rsidR="00BE148D" w:rsidRPr="00D62670">
              <w:rPr>
                <w:rFonts w:ascii="Arial" w:hAnsi="Arial" w:cs="Arial"/>
                <w:b/>
                <w:sz w:val="22"/>
                <w:szCs w:val="22"/>
              </w:rPr>
              <w:t>Geography</w:t>
            </w:r>
            <w:r w:rsidR="007A3F3B" w:rsidRPr="00D62670">
              <w:rPr>
                <w:rFonts w:ascii="Arial" w:hAnsi="Arial" w:cs="Arial"/>
                <w:b/>
                <w:sz w:val="22"/>
                <w:szCs w:val="22"/>
              </w:rPr>
              <w:t xml:space="preserve"> Standard 2 (</w:t>
            </w:r>
            <w:r w:rsidRPr="00D62670">
              <w:rPr>
                <w:rFonts w:ascii="Arial" w:hAnsi="Arial" w:cs="Arial"/>
                <w:b/>
                <w:sz w:val="22"/>
                <w:szCs w:val="22"/>
              </w:rPr>
              <w:t>d)</w:t>
            </w:r>
            <w:r w:rsidRPr="00D62670">
              <w:rPr>
                <w:rFonts w:ascii="Arial" w:hAnsi="Arial" w:cs="Arial"/>
                <w:sz w:val="22"/>
                <w:szCs w:val="22"/>
              </w:rPr>
              <w:t xml:space="preserve"> (Fourth Grade) </w:t>
            </w:r>
            <w:r w:rsidR="00963B98" w:rsidRPr="00D62670">
              <w:rPr>
                <w:rFonts w:ascii="Arial" w:hAnsi="Arial" w:cs="Arial"/>
                <w:sz w:val="22"/>
                <w:szCs w:val="22"/>
              </w:rPr>
              <w:t>Create a project (Google slides, Prezi, Podcast, poster, tri-fold, board game, etc</w:t>
            </w:r>
            <w:r w:rsidRPr="00D62670">
              <w:rPr>
                <w:rFonts w:ascii="Arial" w:hAnsi="Arial" w:cs="Arial"/>
                <w:sz w:val="22"/>
                <w:szCs w:val="22"/>
              </w:rPr>
              <w:t>.</w:t>
            </w:r>
            <w:r w:rsidR="00963B98" w:rsidRPr="00D62670">
              <w:rPr>
                <w:rFonts w:ascii="Arial" w:hAnsi="Arial" w:cs="Arial"/>
                <w:sz w:val="22"/>
                <w:szCs w:val="22"/>
              </w:rPr>
              <w:t xml:space="preserve">) that </w:t>
            </w:r>
            <w:r w:rsidR="00282712" w:rsidRPr="00D62670">
              <w:rPr>
                <w:rFonts w:ascii="Arial" w:hAnsi="Arial" w:cs="Arial"/>
                <w:sz w:val="22"/>
                <w:szCs w:val="22"/>
              </w:rPr>
              <w:t>explains</w:t>
            </w:r>
            <w:r w:rsidRPr="00D62670">
              <w:rPr>
                <w:rFonts w:ascii="Arial" w:hAnsi="Arial" w:cs="Arial"/>
                <w:sz w:val="22"/>
                <w:szCs w:val="22"/>
              </w:rPr>
              <w:t xml:space="preserve"> </w:t>
            </w:r>
            <w:r w:rsidR="007A3F3B" w:rsidRPr="00D62670">
              <w:rPr>
                <w:rFonts w:ascii="Arial" w:hAnsi="Arial" w:cs="Arial"/>
                <w:sz w:val="22"/>
                <w:szCs w:val="22"/>
              </w:rPr>
              <w:t xml:space="preserve">how the </w:t>
            </w:r>
            <w:r w:rsidR="007142BD" w:rsidRPr="00D62670">
              <w:rPr>
                <w:rFonts w:ascii="Arial" w:hAnsi="Arial" w:cs="Arial"/>
                <w:sz w:val="22"/>
                <w:szCs w:val="22"/>
              </w:rPr>
              <w:t>builders</w:t>
            </w:r>
            <w:r w:rsidR="007A3F3B" w:rsidRPr="00D62670">
              <w:rPr>
                <w:rFonts w:ascii="Arial" w:hAnsi="Arial" w:cs="Arial"/>
                <w:sz w:val="22"/>
                <w:szCs w:val="22"/>
              </w:rPr>
              <w:t xml:space="preserve"> used the available resources to bui</w:t>
            </w:r>
            <w:r w:rsidR="002F3AC2" w:rsidRPr="00D62670">
              <w:rPr>
                <w:rFonts w:ascii="Arial" w:hAnsi="Arial" w:cs="Arial"/>
                <w:sz w:val="22"/>
                <w:szCs w:val="22"/>
              </w:rPr>
              <w:t xml:space="preserve">ld </w:t>
            </w:r>
            <w:r w:rsidR="00282712" w:rsidRPr="00D62670">
              <w:rPr>
                <w:rFonts w:ascii="Arial" w:hAnsi="Arial" w:cs="Arial"/>
                <w:sz w:val="22"/>
                <w:szCs w:val="22"/>
              </w:rPr>
              <w:t>Rocky Flats</w:t>
            </w:r>
            <w:r w:rsidR="002F3AC2" w:rsidRPr="00D62670">
              <w:rPr>
                <w:rFonts w:ascii="Arial" w:hAnsi="Arial" w:cs="Arial"/>
                <w:sz w:val="22"/>
                <w:szCs w:val="22"/>
              </w:rPr>
              <w:t xml:space="preserve">. </w:t>
            </w:r>
          </w:p>
          <w:p w14:paraId="067929A1" w14:textId="77777777" w:rsidR="00EF7B40" w:rsidRPr="00D62670" w:rsidRDefault="00EF7B40" w:rsidP="00BA7B34">
            <w:pPr>
              <w:textAlignment w:val="baseline"/>
              <w:rPr>
                <w:rFonts w:ascii="Arial" w:hAnsi="Arial" w:cs="Arial"/>
                <w:sz w:val="22"/>
                <w:szCs w:val="22"/>
              </w:rPr>
            </w:pPr>
          </w:p>
          <w:p w14:paraId="713EB451" w14:textId="77777777" w:rsidR="003766B5" w:rsidRPr="00D62670" w:rsidRDefault="00EF7B40" w:rsidP="00BA7B34">
            <w:pPr>
              <w:textAlignment w:val="baseline"/>
              <w:rPr>
                <w:rFonts w:ascii="Arial" w:hAnsi="Arial" w:cs="Arial"/>
                <w:color w:val="000000"/>
                <w:sz w:val="22"/>
                <w:szCs w:val="22"/>
              </w:rPr>
            </w:pPr>
            <w:r w:rsidRPr="00D62670">
              <w:rPr>
                <w:rFonts w:ascii="Arial" w:hAnsi="Arial" w:cs="Arial"/>
                <w:b/>
                <w:color w:val="000000"/>
                <w:sz w:val="22"/>
                <w:szCs w:val="22"/>
              </w:rPr>
              <w:t>CO</w:t>
            </w:r>
            <w:r w:rsidRPr="00D62670">
              <w:rPr>
                <w:rFonts w:ascii="Arial" w:hAnsi="Arial" w:cs="Arial"/>
                <w:color w:val="000000"/>
                <w:sz w:val="22"/>
                <w:szCs w:val="22"/>
              </w:rPr>
              <w:t xml:space="preserve"> </w:t>
            </w:r>
            <w:r w:rsidRPr="00D62670">
              <w:rPr>
                <w:rFonts w:ascii="Arial" w:hAnsi="Arial" w:cs="Arial"/>
                <w:b/>
                <w:color w:val="000000"/>
                <w:sz w:val="22"/>
                <w:szCs w:val="22"/>
              </w:rPr>
              <w:t xml:space="preserve">Civics Standard 4 (b) </w:t>
            </w:r>
            <w:r w:rsidRPr="00D62670">
              <w:rPr>
                <w:rFonts w:ascii="Arial" w:hAnsi="Arial" w:cs="Arial"/>
                <w:color w:val="000000"/>
                <w:sz w:val="22"/>
                <w:szCs w:val="22"/>
              </w:rPr>
              <w:t xml:space="preserve">(Fourth Grade) Students </w:t>
            </w:r>
            <w:r w:rsidR="00873638">
              <w:rPr>
                <w:rFonts w:ascii="Arial" w:hAnsi="Arial" w:cs="Arial"/>
                <w:color w:val="000000"/>
                <w:sz w:val="22"/>
                <w:szCs w:val="22"/>
              </w:rPr>
              <w:t>may</w:t>
            </w:r>
            <w:r w:rsidRPr="00D62670">
              <w:rPr>
                <w:rFonts w:ascii="Arial" w:hAnsi="Arial" w:cs="Arial"/>
                <w:color w:val="000000"/>
                <w:sz w:val="22"/>
                <w:szCs w:val="22"/>
              </w:rPr>
              <w:t xml:space="preserve"> research and form a debate about whether the </w:t>
            </w:r>
            <w:r w:rsidR="003766B5" w:rsidRPr="00D62670">
              <w:rPr>
                <w:rFonts w:ascii="Arial" w:hAnsi="Arial" w:cs="Arial"/>
                <w:color w:val="000000"/>
                <w:sz w:val="22"/>
                <w:szCs w:val="22"/>
              </w:rPr>
              <w:t xml:space="preserve">National Wildlife Refuge should ever be opened due to the health risks. </w:t>
            </w:r>
          </w:p>
          <w:p w14:paraId="0D98756D" w14:textId="77777777" w:rsidR="00B435DE" w:rsidRPr="00D62670" w:rsidRDefault="00B435DE" w:rsidP="007F4A30">
            <w:pPr>
              <w:widowControl w:val="0"/>
              <w:autoSpaceDE w:val="0"/>
              <w:autoSpaceDN w:val="0"/>
              <w:adjustRightInd w:val="0"/>
              <w:rPr>
                <w:rFonts w:ascii="Arial" w:hAnsi="Arial" w:cs="Arial"/>
                <w:sz w:val="22"/>
                <w:szCs w:val="22"/>
              </w:rPr>
            </w:pPr>
          </w:p>
        </w:tc>
      </w:tr>
    </w:tbl>
    <w:p w14:paraId="480163DA" w14:textId="77777777" w:rsidR="00282712" w:rsidRPr="00D62670" w:rsidRDefault="00282712">
      <w:pPr>
        <w:rPr>
          <w:rFonts w:ascii="Arial" w:hAnsi="Arial" w:cs="Arial"/>
          <w:sz w:val="22"/>
          <w:szCs w:val="22"/>
        </w:rPr>
      </w:pPr>
      <w:r w:rsidRPr="00D62670">
        <w:rPr>
          <w:rFonts w:ascii="Arial" w:hAnsi="Arial" w:cs="Arial"/>
          <w:sz w:val="22"/>
          <w:szCs w:val="22"/>
        </w:rPr>
        <w:br w:type="page"/>
      </w:r>
    </w:p>
    <w:tbl>
      <w:tblPr>
        <w:tblW w:w="14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4"/>
      </w:tblGrid>
      <w:tr w:rsidR="009A448C" w:rsidRPr="00D62670" w14:paraId="2A60617A" w14:textId="77777777" w:rsidTr="00EF783F">
        <w:trPr>
          <w:trHeight w:val="332"/>
        </w:trPr>
        <w:tc>
          <w:tcPr>
            <w:tcW w:w="14304" w:type="dxa"/>
          </w:tcPr>
          <w:p w14:paraId="78608878" w14:textId="77777777" w:rsidR="009A448C" w:rsidRPr="00D62670" w:rsidRDefault="009A448C" w:rsidP="00A224CE">
            <w:pPr>
              <w:jc w:val="center"/>
              <w:rPr>
                <w:rFonts w:ascii="Arial" w:hAnsi="Arial" w:cs="Arial"/>
                <w:b/>
                <w:color w:val="365F91"/>
                <w:sz w:val="22"/>
                <w:szCs w:val="22"/>
              </w:rPr>
            </w:pPr>
            <w:r w:rsidRPr="00D62670">
              <w:rPr>
                <w:rFonts w:ascii="Arial" w:hAnsi="Arial" w:cs="Arial"/>
                <w:b/>
                <w:color w:val="365F91"/>
                <w:sz w:val="22"/>
                <w:szCs w:val="22"/>
              </w:rPr>
              <w:t>Other Resources</w:t>
            </w:r>
          </w:p>
        </w:tc>
      </w:tr>
      <w:tr w:rsidR="009A448C" w:rsidRPr="00D62670" w14:paraId="3332C7CF" w14:textId="77777777" w:rsidTr="00EF783F">
        <w:tc>
          <w:tcPr>
            <w:tcW w:w="14304" w:type="dxa"/>
            <w:shd w:val="pct10" w:color="auto" w:fill="auto"/>
          </w:tcPr>
          <w:p w14:paraId="4E883ECA" w14:textId="77777777" w:rsidR="009A448C" w:rsidRPr="00D62670" w:rsidRDefault="009A448C" w:rsidP="009A448C">
            <w:pPr>
              <w:jc w:val="center"/>
              <w:rPr>
                <w:rFonts w:ascii="Arial" w:hAnsi="Arial" w:cs="Arial"/>
                <w:b/>
                <w:sz w:val="22"/>
                <w:szCs w:val="22"/>
              </w:rPr>
            </w:pPr>
          </w:p>
          <w:p w14:paraId="5BDDB16F" w14:textId="77777777" w:rsidR="009A448C" w:rsidRPr="00D62670" w:rsidRDefault="009A448C" w:rsidP="00CF24B8">
            <w:pPr>
              <w:rPr>
                <w:rFonts w:ascii="Arial" w:hAnsi="Arial" w:cs="Arial"/>
                <w:b/>
                <w:sz w:val="22"/>
                <w:szCs w:val="22"/>
              </w:rPr>
            </w:pPr>
            <w:r w:rsidRPr="00D62670">
              <w:rPr>
                <w:rFonts w:ascii="Arial" w:hAnsi="Arial" w:cs="Arial"/>
                <w:b/>
                <w:sz w:val="22"/>
                <w:szCs w:val="22"/>
              </w:rPr>
              <w:t>Web Resources</w:t>
            </w:r>
          </w:p>
          <w:p w14:paraId="62ECD84C" w14:textId="77777777" w:rsidR="009A448C" w:rsidRPr="00D62670" w:rsidRDefault="009A448C" w:rsidP="00CF24B8">
            <w:pPr>
              <w:rPr>
                <w:rFonts w:ascii="Arial" w:hAnsi="Arial" w:cs="Arial"/>
                <w:b/>
                <w:sz w:val="22"/>
                <w:szCs w:val="22"/>
              </w:rPr>
            </w:pPr>
          </w:p>
        </w:tc>
      </w:tr>
      <w:tr w:rsidR="009A448C" w:rsidRPr="00D62670" w14:paraId="1828E64E" w14:textId="77777777" w:rsidTr="00EF783F">
        <w:tc>
          <w:tcPr>
            <w:tcW w:w="14304" w:type="dxa"/>
          </w:tcPr>
          <w:p w14:paraId="3E280EC4" w14:textId="77777777" w:rsidR="00873638" w:rsidRDefault="00873638" w:rsidP="00BA7B34">
            <w:pPr>
              <w:widowControl w:val="0"/>
              <w:autoSpaceDE w:val="0"/>
              <w:autoSpaceDN w:val="0"/>
              <w:adjustRightInd w:val="0"/>
              <w:rPr>
                <w:rFonts w:ascii="Arial" w:hAnsi="Arial" w:cs="Arial"/>
                <w:sz w:val="22"/>
                <w:szCs w:val="22"/>
              </w:rPr>
            </w:pPr>
            <w:r>
              <w:rPr>
                <w:rFonts w:ascii="Arial" w:hAnsi="Arial" w:cs="Arial"/>
                <w:sz w:val="22"/>
                <w:szCs w:val="22"/>
              </w:rPr>
              <w:t xml:space="preserve">National Register of Historic Places Database: </w:t>
            </w:r>
            <w:hyperlink r:id="rId32" w:history="1">
              <w:r w:rsidR="008C40D9" w:rsidRPr="00F21982">
                <w:rPr>
                  <w:rStyle w:val="Hyperlink"/>
                  <w:rFonts w:ascii="Arial" w:hAnsi="Arial" w:cs="Arial"/>
                  <w:sz w:val="22"/>
                  <w:szCs w:val="22"/>
                </w:rPr>
                <w:t>https://npgallery.nps.gov/NRHP/AssetDetail?assetID=9dda949e-217a-4ab0-a21e-2b914e8d8814</w:t>
              </w:r>
            </w:hyperlink>
            <w:r w:rsidR="008C40D9">
              <w:rPr>
                <w:rFonts w:ascii="Arial" w:hAnsi="Arial" w:cs="Arial"/>
                <w:sz w:val="22"/>
                <w:szCs w:val="22"/>
              </w:rPr>
              <w:t xml:space="preserve"> </w:t>
            </w:r>
          </w:p>
          <w:p w14:paraId="21CB4262" w14:textId="77777777" w:rsidR="00873638" w:rsidRDefault="00873638" w:rsidP="00BA7B34">
            <w:pPr>
              <w:widowControl w:val="0"/>
              <w:autoSpaceDE w:val="0"/>
              <w:autoSpaceDN w:val="0"/>
              <w:adjustRightInd w:val="0"/>
              <w:rPr>
                <w:rFonts w:ascii="Arial" w:hAnsi="Arial" w:cs="Arial"/>
                <w:sz w:val="22"/>
                <w:szCs w:val="22"/>
              </w:rPr>
            </w:pPr>
          </w:p>
          <w:p w14:paraId="0DBE6087" w14:textId="77777777" w:rsidR="007142BD" w:rsidRPr="00D62670" w:rsidRDefault="007142BD" w:rsidP="00BA7B34">
            <w:pPr>
              <w:widowControl w:val="0"/>
              <w:autoSpaceDE w:val="0"/>
              <w:autoSpaceDN w:val="0"/>
              <w:adjustRightInd w:val="0"/>
              <w:rPr>
                <w:rFonts w:ascii="Arial" w:hAnsi="Arial" w:cs="Arial"/>
                <w:color w:val="1155CD"/>
                <w:sz w:val="22"/>
                <w:szCs w:val="22"/>
              </w:rPr>
            </w:pPr>
            <w:r w:rsidRPr="00D62670">
              <w:rPr>
                <w:rFonts w:ascii="Arial" w:hAnsi="Arial" w:cs="Arial"/>
                <w:sz w:val="22"/>
                <w:szCs w:val="22"/>
              </w:rPr>
              <w:t>Colorado Encyclopedia</w:t>
            </w:r>
            <w:r w:rsidR="00282712" w:rsidRPr="00D62670">
              <w:rPr>
                <w:rFonts w:ascii="Arial" w:hAnsi="Arial" w:cs="Arial"/>
                <w:color w:val="1155CD"/>
                <w:sz w:val="22"/>
                <w:szCs w:val="22"/>
              </w:rPr>
              <w:t xml:space="preserve">: </w:t>
            </w:r>
            <w:r w:rsidRPr="00D62670">
              <w:rPr>
                <w:rFonts w:ascii="Arial" w:hAnsi="Arial" w:cs="Arial"/>
                <w:color w:val="1155CD"/>
                <w:sz w:val="22"/>
                <w:szCs w:val="22"/>
              </w:rPr>
              <w:t xml:space="preserve"> </w:t>
            </w:r>
            <w:hyperlink r:id="rId33" w:history="1">
              <w:r w:rsidRPr="00D62670">
                <w:rPr>
                  <w:rStyle w:val="Hyperlink"/>
                  <w:rFonts w:ascii="Arial" w:hAnsi="Arial" w:cs="Arial"/>
                  <w:sz w:val="22"/>
                  <w:szCs w:val="22"/>
                </w:rPr>
                <w:t>www.coloradoencyclopedia.org</w:t>
              </w:r>
            </w:hyperlink>
            <w:r w:rsidRPr="00D62670">
              <w:rPr>
                <w:rFonts w:ascii="Arial" w:hAnsi="Arial" w:cs="Arial"/>
                <w:color w:val="1155CD"/>
                <w:sz w:val="22"/>
                <w:szCs w:val="22"/>
              </w:rPr>
              <w:t xml:space="preserve"> </w:t>
            </w:r>
          </w:p>
          <w:p w14:paraId="5B89D3FD" w14:textId="77777777" w:rsidR="007142BD" w:rsidRPr="00D62670" w:rsidRDefault="007142BD" w:rsidP="00BA7B34">
            <w:pPr>
              <w:widowControl w:val="0"/>
              <w:autoSpaceDE w:val="0"/>
              <w:autoSpaceDN w:val="0"/>
              <w:adjustRightInd w:val="0"/>
              <w:rPr>
                <w:rFonts w:ascii="Arial" w:hAnsi="Arial" w:cs="Arial"/>
                <w:color w:val="1155CD"/>
                <w:sz w:val="22"/>
                <w:szCs w:val="22"/>
              </w:rPr>
            </w:pPr>
          </w:p>
          <w:p w14:paraId="51966C8C" w14:textId="77777777" w:rsidR="009A448C" w:rsidRPr="00D62670" w:rsidRDefault="0081757D" w:rsidP="00BA7B34">
            <w:pPr>
              <w:widowControl w:val="0"/>
              <w:autoSpaceDE w:val="0"/>
              <w:autoSpaceDN w:val="0"/>
              <w:adjustRightInd w:val="0"/>
              <w:rPr>
                <w:rStyle w:val="Hyperlink"/>
                <w:rFonts w:ascii="Arial" w:hAnsi="Arial" w:cs="Arial"/>
                <w:sz w:val="22"/>
                <w:szCs w:val="22"/>
              </w:rPr>
            </w:pPr>
            <w:r w:rsidRPr="00D62670">
              <w:rPr>
                <w:rFonts w:ascii="Arial" w:hAnsi="Arial" w:cs="Arial"/>
                <w:sz w:val="22"/>
                <w:szCs w:val="22"/>
              </w:rPr>
              <w:t>Library of Congress</w:t>
            </w:r>
            <w:r w:rsidR="00282712" w:rsidRPr="00D62670">
              <w:rPr>
                <w:rFonts w:ascii="Arial" w:hAnsi="Arial" w:cs="Arial"/>
                <w:color w:val="1155CD"/>
                <w:sz w:val="22"/>
                <w:szCs w:val="22"/>
              </w:rPr>
              <w:t xml:space="preserve">: </w:t>
            </w:r>
            <w:r w:rsidRPr="00D62670">
              <w:rPr>
                <w:rFonts w:ascii="Arial" w:hAnsi="Arial" w:cs="Arial"/>
                <w:color w:val="1155CD"/>
                <w:sz w:val="22"/>
                <w:szCs w:val="22"/>
              </w:rPr>
              <w:t xml:space="preserve"> </w:t>
            </w:r>
            <w:hyperlink r:id="rId34" w:history="1">
              <w:r w:rsidRPr="00D62670">
                <w:rPr>
                  <w:rStyle w:val="Hyperlink"/>
                  <w:rFonts w:ascii="Arial" w:hAnsi="Arial" w:cs="Arial"/>
                  <w:sz w:val="22"/>
                  <w:szCs w:val="22"/>
                </w:rPr>
                <w:t>www.loc.gov</w:t>
              </w:r>
            </w:hyperlink>
          </w:p>
          <w:p w14:paraId="12CF1652" w14:textId="77777777" w:rsidR="00BA7B34" w:rsidRPr="00D62670" w:rsidRDefault="00BA7B34" w:rsidP="00BA7B34">
            <w:pPr>
              <w:widowControl w:val="0"/>
              <w:autoSpaceDE w:val="0"/>
              <w:autoSpaceDN w:val="0"/>
              <w:adjustRightInd w:val="0"/>
              <w:rPr>
                <w:rFonts w:ascii="Arial" w:hAnsi="Arial" w:cs="Arial"/>
                <w:color w:val="1155CD"/>
                <w:sz w:val="22"/>
                <w:szCs w:val="22"/>
              </w:rPr>
            </w:pPr>
          </w:p>
          <w:p w14:paraId="2D980B00" w14:textId="77777777" w:rsidR="0081757D" w:rsidRPr="00D62670" w:rsidRDefault="0081757D" w:rsidP="00BA7B34">
            <w:pPr>
              <w:widowControl w:val="0"/>
              <w:autoSpaceDE w:val="0"/>
              <w:autoSpaceDN w:val="0"/>
              <w:adjustRightInd w:val="0"/>
              <w:rPr>
                <w:rFonts w:ascii="Arial" w:hAnsi="Arial" w:cs="Arial"/>
                <w:color w:val="1155CD"/>
                <w:sz w:val="22"/>
                <w:szCs w:val="22"/>
              </w:rPr>
            </w:pPr>
            <w:r w:rsidRPr="00D62670">
              <w:rPr>
                <w:rFonts w:ascii="Arial" w:hAnsi="Arial" w:cs="Arial"/>
                <w:sz w:val="22"/>
                <w:szCs w:val="22"/>
              </w:rPr>
              <w:t xml:space="preserve">Denver </w:t>
            </w:r>
            <w:r w:rsidR="00282712" w:rsidRPr="00D62670">
              <w:rPr>
                <w:rFonts w:ascii="Arial" w:hAnsi="Arial" w:cs="Arial"/>
                <w:sz w:val="22"/>
                <w:szCs w:val="22"/>
              </w:rPr>
              <w:t xml:space="preserve">Public </w:t>
            </w:r>
            <w:r w:rsidRPr="00D62670">
              <w:rPr>
                <w:rFonts w:ascii="Arial" w:hAnsi="Arial" w:cs="Arial"/>
                <w:sz w:val="22"/>
                <w:szCs w:val="22"/>
              </w:rPr>
              <w:t>Library</w:t>
            </w:r>
            <w:r w:rsidR="00282712" w:rsidRPr="00D62670">
              <w:rPr>
                <w:rFonts w:ascii="Arial" w:hAnsi="Arial" w:cs="Arial"/>
                <w:color w:val="1155CD"/>
                <w:sz w:val="22"/>
                <w:szCs w:val="22"/>
              </w:rPr>
              <w:t xml:space="preserve">: </w:t>
            </w:r>
            <w:r w:rsidRPr="00D62670">
              <w:rPr>
                <w:rFonts w:ascii="Arial" w:hAnsi="Arial" w:cs="Arial"/>
                <w:color w:val="1155CD"/>
                <w:sz w:val="22"/>
                <w:szCs w:val="22"/>
              </w:rPr>
              <w:t xml:space="preserve"> </w:t>
            </w:r>
            <w:hyperlink r:id="rId35" w:history="1">
              <w:r w:rsidR="00BA7B34" w:rsidRPr="00D62670">
                <w:rPr>
                  <w:rStyle w:val="Hyperlink"/>
                  <w:rFonts w:ascii="Arial" w:hAnsi="Arial" w:cs="Arial"/>
                  <w:sz w:val="22"/>
                  <w:szCs w:val="22"/>
                </w:rPr>
                <w:t>www.denverlibrary.org</w:t>
              </w:r>
            </w:hyperlink>
            <w:r w:rsidR="00BA7B34" w:rsidRPr="00D62670">
              <w:rPr>
                <w:rFonts w:ascii="Arial" w:hAnsi="Arial" w:cs="Arial"/>
                <w:color w:val="1155CD"/>
                <w:sz w:val="22"/>
                <w:szCs w:val="22"/>
              </w:rPr>
              <w:t xml:space="preserve"> </w:t>
            </w:r>
            <w:r w:rsidRPr="00D62670">
              <w:rPr>
                <w:rFonts w:ascii="Arial" w:hAnsi="Arial" w:cs="Arial"/>
                <w:color w:val="1155CD"/>
                <w:sz w:val="22"/>
                <w:szCs w:val="22"/>
              </w:rPr>
              <w:t xml:space="preserve"> </w:t>
            </w:r>
          </w:p>
          <w:p w14:paraId="3CEAD638" w14:textId="77777777" w:rsidR="009A448C" w:rsidRPr="00D62670" w:rsidRDefault="009A448C" w:rsidP="00BA7B34">
            <w:pPr>
              <w:rPr>
                <w:rFonts w:ascii="Arial" w:hAnsi="Arial" w:cs="Arial"/>
                <w:sz w:val="22"/>
                <w:szCs w:val="22"/>
              </w:rPr>
            </w:pPr>
          </w:p>
        </w:tc>
      </w:tr>
      <w:tr w:rsidR="009A448C" w:rsidRPr="00D62670" w14:paraId="4D2E5231" w14:textId="77777777" w:rsidTr="00EF783F">
        <w:tc>
          <w:tcPr>
            <w:tcW w:w="14304" w:type="dxa"/>
            <w:shd w:val="pct10" w:color="auto" w:fill="auto"/>
          </w:tcPr>
          <w:p w14:paraId="74180E82" w14:textId="77777777" w:rsidR="009A448C" w:rsidRPr="00D62670" w:rsidRDefault="009A448C" w:rsidP="009A448C">
            <w:pPr>
              <w:jc w:val="center"/>
              <w:rPr>
                <w:rFonts w:ascii="Arial" w:hAnsi="Arial" w:cs="Arial"/>
                <w:b/>
                <w:sz w:val="22"/>
                <w:szCs w:val="22"/>
              </w:rPr>
            </w:pPr>
          </w:p>
          <w:p w14:paraId="59F178B4" w14:textId="77777777" w:rsidR="009A448C" w:rsidRPr="00D62670" w:rsidRDefault="009A448C" w:rsidP="00CF24B8">
            <w:pPr>
              <w:rPr>
                <w:rFonts w:ascii="Arial" w:hAnsi="Arial" w:cs="Arial"/>
                <w:b/>
                <w:sz w:val="22"/>
                <w:szCs w:val="22"/>
              </w:rPr>
            </w:pPr>
            <w:r w:rsidRPr="00D62670">
              <w:rPr>
                <w:rFonts w:ascii="Arial" w:hAnsi="Arial" w:cs="Arial"/>
                <w:b/>
                <w:sz w:val="22"/>
                <w:szCs w:val="22"/>
              </w:rPr>
              <w:t>Secondary Sources</w:t>
            </w:r>
          </w:p>
          <w:p w14:paraId="1FB06563" w14:textId="77777777" w:rsidR="009A448C" w:rsidRPr="00D62670" w:rsidRDefault="009A448C" w:rsidP="009A448C">
            <w:pPr>
              <w:jc w:val="center"/>
              <w:rPr>
                <w:rFonts w:ascii="Arial" w:hAnsi="Arial" w:cs="Arial"/>
                <w:b/>
                <w:sz w:val="22"/>
                <w:szCs w:val="22"/>
              </w:rPr>
            </w:pPr>
          </w:p>
        </w:tc>
      </w:tr>
      <w:tr w:rsidR="009A448C" w:rsidRPr="00D62670" w14:paraId="751599B6" w14:textId="77777777" w:rsidTr="00EF783F">
        <w:tc>
          <w:tcPr>
            <w:tcW w:w="14304" w:type="dxa"/>
          </w:tcPr>
          <w:p w14:paraId="051409BB" w14:textId="77777777" w:rsidR="00EF783F" w:rsidRPr="00D62670" w:rsidRDefault="00EF783F" w:rsidP="00EF783F">
            <w:pPr>
              <w:pStyle w:val="NormalWeb"/>
              <w:spacing w:before="2" w:after="2"/>
              <w:rPr>
                <w:rFonts w:ascii="Arial" w:hAnsi="Arial" w:cs="Arial"/>
                <w:sz w:val="22"/>
                <w:szCs w:val="22"/>
              </w:rPr>
            </w:pPr>
            <w:r w:rsidRPr="00D62670">
              <w:rPr>
                <w:rFonts w:ascii="Arial" w:hAnsi="Arial" w:cs="Arial"/>
                <w:sz w:val="22"/>
                <w:szCs w:val="22"/>
              </w:rPr>
              <w:t>Len Ackland</w:t>
            </w:r>
            <w:r w:rsidR="00567CED">
              <w:rPr>
                <w:rFonts w:ascii="Arial" w:hAnsi="Arial" w:cs="Arial"/>
                <w:sz w:val="22"/>
                <w:szCs w:val="22"/>
              </w:rPr>
              <w:t>,</w:t>
            </w:r>
            <w:r w:rsidR="00873638">
              <w:rPr>
                <w:rFonts w:ascii="Arial" w:hAnsi="Arial" w:cs="Arial"/>
                <w:sz w:val="22"/>
                <w:szCs w:val="22"/>
              </w:rPr>
              <w:t xml:space="preserve"> </w:t>
            </w:r>
            <w:r w:rsidR="00873638" w:rsidRPr="00567CED">
              <w:rPr>
                <w:rFonts w:ascii="Arial" w:hAnsi="Arial" w:cs="Arial"/>
                <w:i/>
                <w:sz w:val="22"/>
                <w:szCs w:val="22"/>
              </w:rPr>
              <w:t>Making a Real</w:t>
            </w:r>
            <w:r w:rsidR="00567CED" w:rsidRPr="00567CED">
              <w:rPr>
                <w:rFonts w:ascii="Arial" w:hAnsi="Arial" w:cs="Arial"/>
                <w:i/>
                <w:sz w:val="22"/>
                <w:szCs w:val="22"/>
              </w:rPr>
              <w:t xml:space="preserve"> Killing: Rocky Flats and the Nuclear West</w:t>
            </w:r>
            <w:r w:rsidRPr="00D62670">
              <w:rPr>
                <w:rFonts w:ascii="Arial" w:hAnsi="Arial" w:cs="Arial"/>
                <w:sz w:val="22"/>
                <w:szCs w:val="22"/>
              </w:rPr>
              <w:t xml:space="preserve"> (Albuquerque: University of New Mexico Press, 1999; paperback, 2002).</w:t>
            </w:r>
          </w:p>
          <w:p w14:paraId="6CC5FBEF" w14:textId="77777777" w:rsidR="00EF783F" w:rsidRPr="00D62670" w:rsidRDefault="00EF783F" w:rsidP="00EF783F">
            <w:pPr>
              <w:pStyle w:val="NormalWeb"/>
              <w:spacing w:before="2" w:after="2"/>
              <w:rPr>
                <w:rFonts w:ascii="Arial" w:hAnsi="Arial" w:cs="Arial"/>
                <w:sz w:val="22"/>
                <w:szCs w:val="22"/>
              </w:rPr>
            </w:pPr>
          </w:p>
          <w:p w14:paraId="025EF817" w14:textId="77777777" w:rsidR="00EF783F" w:rsidRPr="00D62670" w:rsidRDefault="00EF783F" w:rsidP="00EF783F">
            <w:pPr>
              <w:pStyle w:val="NormalWeb"/>
              <w:spacing w:before="2" w:after="2"/>
              <w:rPr>
                <w:rFonts w:ascii="Arial" w:hAnsi="Arial" w:cs="Arial"/>
                <w:sz w:val="22"/>
                <w:szCs w:val="22"/>
              </w:rPr>
            </w:pPr>
            <w:r w:rsidRPr="00D62670">
              <w:rPr>
                <w:rFonts w:ascii="Arial" w:hAnsi="Arial" w:cs="Arial"/>
                <w:sz w:val="22"/>
                <w:szCs w:val="22"/>
              </w:rPr>
              <w:t>Len Ackland</w:t>
            </w:r>
            <w:r w:rsidR="004E0025">
              <w:rPr>
                <w:rFonts w:ascii="Arial" w:hAnsi="Arial" w:cs="Arial"/>
                <w:sz w:val="22"/>
                <w:szCs w:val="22"/>
              </w:rPr>
              <w:t>,</w:t>
            </w:r>
            <w:r w:rsidR="00567CED">
              <w:rPr>
                <w:rFonts w:ascii="Arial" w:hAnsi="Arial" w:cs="Arial"/>
                <w:sz w:val="22"/>
                <w:szCs w:val="22"/>
              </w:rPr>
              <w:t xml:space="preserve"> “Open Wound from a Tough Nuclear History</w:t>
            </w:r>
            <w:r w:rsidRPr="00D62670">
              <w:rPr>
                <w:rFonts w:ascii="Arial" w:hAnsi="Arial" w:cs="Arial"/>
                <w:sz w:val="22"/>
                <w:szCs w:val="22"/>
              </w:rPr>
              <w:t>,</w:t>
            </w:r>
            <w:r w:rsidR="00567CED">
              <w:rPr>
                <w:rFonts w:ascii="Arial" w:hAnsi="Arial" w:cs="Arial"/>
                <w:sz w:val="22"/>
                <w:szCs w:val="22"/>
              </w:rPr>
              <w:t xml:space="preserve">” in </w:t>
            </w:r>
            <w:r w:rsidR="00567CED" w:rsidRPr="004E0025">
              <w:rPr>
                <w:rFonts w:ascii="Arial" w:hAnsi="Arial" w:cs="Arial"/>
                <w:i/>
                <w:sz w:val="22"/>
                <w:szCs w:val="22"/>
              </w:rPr>
              <w:t>Remedies for a New West: Healing Landscapes, Histories and Cultures</w:t>
            </w:r>
            <w:r w:rsidR="004E0025">
              <w:rPr>
                <w:rFonts w:ascii="Arial" w:hAnsi="Arial" w:cs="Arial"/>
                <w:sz w:val="22"/>
                <w:szCs w:val="22"/>
              </w:rPr>
              <w:t xml:space="preserve">, </w:t>
            </w:r>
            <w:r w:rsidRPr="00D62670">
              <w:rPr>
                <w:rFonts w:ascii="Arial" w:hAnsi="Arial" w:cs="Arial"/>
                <w:sz w:val="22"/>
                <w:szCs w:val="22"/>
              </w:rPr>
              <w:t>ed. Patricia Limerick, Andrew Cowell, Sharon K. Collinge (Tucson: University of Arizona Press, 2009).</w:t>
            </w:r>
          </w:p>
          <w:p w14:paraId="10602C00" w14:textId="77777777" w:rsidR="00EF783F" w:rsidRPr="00D62670" w:rsidRDefault="00EF783F" w:rsidP="00EF7B40">
            <w:pPr>
              <w:widowControl w:val="0"/>
              <w:autoSpaceDE w:val="0"/>
              <w:autoSpaceDN w:val="0"/>
              <w:adjustRightInd w:val="0"/>
              <w:rPr>
                <w:rFonts w:ascii="Arial" w:hAnsi="Arial" w:cs="Arial"/>
                <w:bCs/>
                <w:color w:val="333333"/>
                <w:sz w:val="22"/>
                <w:szCs w:val="22"/>
              </w:rPr>
            </w:pPr>
          </w:p>
          <w:p w14:paraId="5484C4D5" w14:textId="77777777" w:rsidR="00EF7B40" w:rsidRPr="00D62670" w:rsidRDefault="0068099C" w:rsidP="00EF7B40">
            <w:pPr>
              <w:widowControl w:val="0"/>
              <w:autoSpaceDE w:val="0"/>
              <w:autoSpaceDN w:val="0"/>
              <w:adjustRightInd w:val="0"/>
              <w:rPr>
                <w:rFonts w:ascii="Arial" w:hAnsi="Arial" w:cs="Arial"/>
                <w:bCs/>
                <w:color w:val="333333"/>
                <w:sz w:val="22"/>
                <w:szCs w:val="22"/>
              </w:rPr>
            </w:pPr>
            <w:r>
              <w:rPr>
                <w:rFonts w:ascii="Arial" w:hAnsi="Arial" w:cs="Arial"/>
                <w:bCs/>
                <w:color w:val="333333"/>
                <w:sz w:val="22"/>
                <w:szCs w:val="22"/>
              </w:rPr>
              <w:t>"RockyFlatsFacts.com</w:t>
            </w:r>
            <w:r w:rsidR="00EF7B40" w:rsidRPr="00D62670">
              <w:rPr>
                <w:rFonts w:ascii="Arial" w:hAnsi="Arial" w:cs="Arial"/>
                <w:bCs/>
                <w:color w:val="333333"/>
                <w:sz w:val="22"/>
                <w:szCs w:val="22"/>
              </w:rPr>
              <w:t>"</w:t>
            </w:r>
            <w:r>
              <w:rPr>
                <w:rFonts w:ascii="Arial" w:hAnsi="Arial" w:cs="Arial"/>
                <w:bCs/>
                <w:sz w:val="22"/>
                <w:szCs w:val="22"/>
              </w:rPr>
              <w:t xml:space="preserve"> </w:t>
            </w:r>
            <w:hyperlink r:id="rId36" w:history="1">
              <w:r w:rsidRPr="00752C57">
                <w:rPr>
                  <w:rStyle w:val="Hyperlink"/>
                  <w:rFonts w:ascii="Arial" w:hAnsi="Arial" w:cs="Arial"/>
                  <w:bCs/>
                  <w:sz w:val="22"/>
                  <w:szCs w:val="22"/>
                </w:rPr>
                <w:t>http://rockyflats.com</w:t>
              </w:r>
            </w:hyperlink>
            <w:r>
              <w:rPr>
                <w:rFonts w:ascii="Arial" w:hAnsi="Arial" w:cs="Arial"/>
                <w:bCs/>
                <w:sz w:val="22"/>
                <w:szCs w:val="22"/>
              </w:rPr>
              <w:t xml:space="preserve"> </w:t>
            </w:r>
            <w:r w:rsidR="007A7249">
              <w:rPr>
                <w:rFonts w:ascii="Arial" w:hAnsi="Arial" w:cs="Arial"/>
                <w:bCs/>
                <w:sz w:val="22"/>
                <w:szCs w:val="22"/>
              </w:rPr>
              <w:t xml:space="preserve"> This site has links intended for teachers who may want to research specific aspects of the clean-up of Rocky Flats, housing availability near the site, environmental waste disposal, etc.</w:t>
            </w:r>
          </w:p>
          <w:p w14:paraId="047FFF24" w14:textId="77777777" w:rsidR="00593286" w:rsidRPr="00D62670" w:rsidRDefault="00593286" w:rsidP="00EF7B40">
            <w:pPr>
              <w:widowControl w:val="0"/>
              <w:autoSpaceDE w:val="0"/>
              <w:autoSpaceDN w:val="0"/>
              <w:adjustRightInd w:val="0"/>
              <w:rPr>
                <w:rFonts w:ascii="Arial" w:hAnsi="Arial" w:cs="Arial"/>
                <w:bCs/>
                <w:color w:val="333333"/>
                <w:sz w:val="22"/>
                <w:szCs w:val="22"/>
              </w:rPr>
            </w:pPr>
          </w:p>
          <w:p w14:paraId="3D6BC0CD" w14:textId="77777777" w:rsidR="00593286" w:rsidRPr="00D62670" w:rsidRDefault="00593286" w:rsidP="00EF7B40">
            <w:pPr>
              <w:widowControl w:val="0"/>
              <w:autoSpaceDE w:val="0"/>
              <w:autoSpaceDN w:val="0"/>
              <w:adjustRightInd w:val="0"/>
              <w:rPr>
                <w:rFonts w:ascii="Arial" w:hAnsi="Arial" w:cs="Arial"/>
                <w:sz w:val="22"/>
                <w:szCs w:val="22"/>
              </w:rPr>
            </w:pPr>
            <w:r w:rsidRPr="00D62670">
              <w:rPr>
                <w:rFonts w:ascii="Arial" w:hAnsi="Arial" w:cs="Arial"/>
                <w:sz w:val="22"/>
                <w:szCs w:val="22"/>
              </w:rPr>
              <w:t>"</w:t>
            </w:r>
            <w:r w:rsidR="008073D9" w:rsidRPr="00D62670">
              <w:rPr>
                <w:rFonts w:ascii="Arial" w:hAnsi="Arial" w:cs="Arial"/>
                <w:sz w:val="22"/>
                <w:szCs w:val="22"/>
              </w:rPr>
              <w:t>The Nuclear Information Project</w:t>
            </w:r>
            <w:r w:rsidRPr="00D62670">
              <w:rPr>
                <w:rFonts w:ascii="Arial" w:hAnsi="Arial" w:cs="Arial"/>
                <w:sz w:val="22"/>
                <w:szCs w:val="22"/>
              </w:rPr>
              <w:t xml:space="preserve">" Federation of American Scientists: The Nuclear Information Project. </w:t>
            </w:r>
            <w:hyperlink r:id="rId37" w:history="1">
              <w:r w:rsidR="004E0025" w:rsidRPr="00752C57">
                <w:rPr>
                  <w:rStyle w:val="Hyperlink"/>
                  <w:rFonts w:ascii="Arial" w:hAnsi="Arial" w:cs="Arial"/>
                  <w:sz w:val="22"/>
                  <w:szCs w:val="22"/>
                </w:rPr>
                <w:t>https://fas.org/programs/ssp/nukes/</w:t>
              </w:r>
            </w:hyperlink>
            <w:r w:rsidR="004E0025">
              <w:rPr>
                <w:rFonts w:ascii="Arial" w:hAnsi="Arial" w:cs="Arial"/>
                <w:sz w:val="22"/>
                <w:szCs w:val="22"/>
              </w:rPr>
              <w:t xml:space="preserve"> </w:t>
            </w:r>
            <w:r w:rsidRPr="00D62670">
              <w:rPr>
                <w:rFonts w:ascii="Arial" w:hAnsi="Arial" w:cs="Arial"/>
                <w:sz w:val="22"/>
                <w:szCs w:val="22"/>
              </w:rPr>
              <w:t>.</w:t>
            </w:r>
          </w:p>
          <w:p w14:paraId="69D03F34" w14:textId="77777777" w:rsidR="00F127AB" w:rsidRPr="00D62670" w:rsidRDefault="00F127AB" w:rsidP="00EF783F">
            <w:pPr>
              <w:pStyle w:val="NormalWeb"/>
              <w:spacing w:before="2" w:after="2"/>
              <w:rPr>
                <w:rFonts w:ascii="Arial" w:hAnsi="Arial" w:cs="Arial"/>
                <w:sz w:val="22"/>
                <w:szCs w:val="22"/>
              </w:rPr>
            </w:pPr>
          </w:p>
        </w:tc>
      </w:tr>
    </w:tbl>
    <w:p w14:paraId="58B6C391" w14:textId="77777777" w:rsidR="005D6787" w:rsidRDefault="005D6787">
      <w:r>
        <w:br w:type="page"/>
      </w:r>
    </w:p>
    <w:tbl>
      <w:tblPr>
        <w:tblW w:w="14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4"/>
      </w:tblGrid>
      <w:tr w:rsidR="009A448C" w:rsidRPr="00D62670" w14:paraId="348F0AD2" w14:textId="77777777" w:rsidTr="00EF783F">
        <w:tc>
          <w:tcPr>
            <w:tcW w:w="14304" w:type="dxa"/>
            <w:shd w:val="pct10" w:color="auto" w:fill="auto"/>
          </w:tcPr>
          <w:p w14:paraId="7679739B" w14:textId="77777777" w:rsidR="009A448C" w:rsidRPr="00D62670" w:rsidRDefault="009A448C" w:rsidP="009A448C">
            <w:pPr>
              <w:jc w:val="center"/>
              <w:rPr>
                <w:rFonts w:ascii="Arial" w:hAnsi="Arial" w:cs="Arial"/>
                <w:b/>
                <w:sz w:val="22"/>
                <w:szCs w:val="22"/>
              </w:rPr>
            </w:pPr>
          </w:p>
          <w:p w14:paraId="2C54EAA9" w14:textId="77777777" w:rsidR="009A448C" w:rsidRPr="00D62670" w:rsidRDefault="009A448C" w:rsidP="00CF24B8">
            <w:pPr>
              <w:rPr>
                <w:rFonts w:ascii="Arial" w:hAnsi="Arial" w:cs="Arial"/>
                <w:b/>
                <w:sz w:val="22"/>
                <w:szCs w:val="22"/>
              </w:rPr>
            </w:pPr>
            <w:r w:rsidRPr="00D62670">
              <w:rPr>
                <w:rFonts w:ascii="Arial" w:hAnsi="Arial" w:cs="Arial"/>
                <w:b/>
                <w:sz w:val="22"/>
                <w:szCs w:val="22"/>
              </w:rPr>
              <w:t>Preservation Connection</w:t>
            </w:r>
          </w:p>
          <w:p w14:paraId="50BB17DB" w14:textId="77777777" w:rsidR="009A448C" w:rsidRPr="00D62670" w:rsidRDefault="009A448C" w:rsidP="009A448C">
            <w:pPr>
              <w:jc w:val="center"/>
              <w:rPr>
                <w:rFonts w:ascii="Arial" w:hAnsi="Arial" w:cs="Arial"/>
                <w:b/>
                <w:sz w:val="22"/>
                <w:szCs w:val="22"/>
              </w:rPr>
            </w:pPr>
          </w:p>
        </w:tc>
      </w:tr>
      <w:tr w:rsidR="009A448C" w:rsidRPr="00D62670" w14:paraId="5C0BA9ED" w14:textId="77777777" w:rsidTr="00EF783F">
        <w:tc>
          <w:tcPr>
            <w:tcW w:w="14304" w:type="dxa"/>
          </w:tcPr>
          <w:p w14:paraId="6E9EE118" w14:textId="77777777" w:rsidR="000F01DA" w:rsidRPr="000F01DA" w:rsidRDefault="00295264" w:rsidP="000F01DA">
            <w:pPr>
              <w:spacing w:before="100" w:beforeAutospacing="1" w:after="100" w:afterAutospacing="1"/>
              <w:rPr>
                <w:rFonts w:ascii="Arial" w:hAnsi="Arial" w:cs="Arial"/>
                <w:sz w:val="22"/>
                <w:szCs w:val="22"/>
              </w:rPr>
            </w:pPr>
            <w:r w:rsidRPr="00295264">
              <w:rPr>
                <w:rFonts w:ascii="Arial" w:hAnsi="Arial" w:cs="Arial"/>
                <w:sz w:val="22"/>
                <w:szCs w:val="22"/>
              </w:rPr>
              <w:t>The Rocky Flats Plant</w:t>
            </w:r>
            <w:r w:rsidR="000F01DA" w:rsidRPr="000F01DA">
              <w:rPr>
                <w:rFonts w:ascii="Arial" w:hAnsi="Arial" w:cs="Arial"/>
                <w:sz w:val="22"/>
                <w:szCs w:val="22"/>
              </w:rPr>
              <w:t xml:space="preserve"> historic district consists of 61 </w:t>
            </w:r>
            <w:r>
              <w:rPr>
                <w:rFonts w:ascii="Arial" w:hAnsi="Arial" w:cs="Arial"/>
                <w:sz w:val="22"/>
                <w:szCs w:val="22"/>
              </w:rPr>
              <w:t>structures</w:t>
            </w:r>
            <w:r w:rsidRPr="00295264">
              <w:rPr>
                <w:rFonts w:ascii="Arial" w:hAnsi="Arial" w:cs="Arial"/>
                <w:sz w:val="22"/>
                <w:szCs w:val="22"/>
              </w:rPr>
              <w:t xml:space="preserve"> dating from 1951</w:t>
            </w:r>
            <w:r w:rsidR="000F01DA" w:rsidRPr="000F01DA">
              <w:rPr>
                <w:rFonts w:ascii="Arial" w:hAnsi="Arial" w:cs="Arial"/>
                <w:sz w:val="22"/>
                <w:szCs w:val="22"/>
              </w:rPr>
              <w:t xml:space="preserve"> to 1989 within the industrial area of the nuclear weapons production plant. The industrial </w:t>
            </w:r>
            <w:r>
              <w:rPr>
                <w:rFonts w:ascii="Arial" w:hAnsi="Arial" w:cs="Arial"/>
                <w:sz w:val="22"/>
                <w:szCs w:val="22"/>
              </w:rPr>
              <w:t>buildings housed</w:t>
            </w:r>
            <w:r w:rsidR="000F01DA" w:rsidRPr="000F01DA">
              <w:rPr>
                <w:rFonts w:ascii="Arial" w:hAnsi="Arial" w:cs="Arial"/>
                <w:sz w:val="22"/>
                <w:szCs w:val="22"/>
              </w:rPr>
              <w:t xml:space="preserve"> equipment to manufacture triggers for use in nuclear weapons</w:t>
            </w:r>
            <w:r>
              <w:rPr>
                <w:rFonts w:ascii="Arial" w:hAnsi="Arial" w:cs="Arial"/>
                <w:sz w:val="22"/>
                <w:szCs w:val="22"/>
              </w:rPr>
              <w:t>.</w:t>
            </w:r>
            <w:r w:rsidR="000F01DA" w:rsidRPr="000F01DA">
              <w:rPr>
                <w:rFonts w:ascii="Arial" w:hAnsi="Arial" w:cs="Arial"/>
                <w:sz w:val="22"/>
                <w:szCs w:val="22"/>
              </w:rPr>
              <w:t xml:space="preserve"> </w:t>
            </w:r>
            <w:r>
              <w:rPr>
                <w:rFonts w:ascii="Arial" w:hAnsi="Arial" w:cs="Arial"/>
                <w:sz w:val="22"/>
                <w:szCs w:val="22"/>
              </w:rPr>
              <w:t>The buildings intended</w:t>
            </w:r>
            <w:r w:rsidR="000F01DA" w:rsidRPr="000F01DA">
              <w:rPr>
                <w:rFonts w:ascii="Arial" w:hAnsi="Arial" w:cs="Arial"/>
                <w:sz w:val="22"/>
                <w:szCs w:val="22"/>
              </w:rPr>
              <w:t xml:space="preserve"> to purify plutonium recovered from retired weapons, </w:t>
            </w:r>
            <w:r>
              <w:rPr>
                <w:rFonts w:ascii="Arial" w:hAnsi="Arial" w:cs="Arial"/>
                <w:sz w:val="22"/>
                <w:szCs w:val="22"/>
              </w:rPr>
              <w:t>were</w:t>
            </w:r>
            <w:r w:rsidR="000F01DA" w:rsidRPr="000F01DA">
              <w:rPr>
                <w:rFonts w:ascii="Arial" w:hAnsi="Arial" w:cs="Arial"/>
                <w:sz w:val="22"/>
                <w:szCs w:val="22"/>
              </w:rPr>
              <w:t xml:space="preserve"> largely constructed of concrete or corrugated metal. Although surrounded by numerous recent temporary facilities, the core of the Plant containing the district retains integrity of location, setting, materials, and association. </w:t>
            </w:r>
          </w:p>
          <w:p w14:paraId="602E4882" w14:textId="77777777" w:rsidR="00A223A6" w:rsidRPr="00A223A6" w:rsidRDefault="00A223A6" w:rsidP="00A223A6">
            <w:pPr>
              <w:spacing w:before="100" w:beforeAutospacing="1" w:after="100" w:afterAutospacing="1"/>
              <w:rPr>
                <w:rFonts w:ascii="Arial" w:hAnsi="Arial" w:cs="Arial"/>
                <w:sz w:val="22"/>
                <w:szCs w:val="22"/>
              </w:rPr>
            </w:pPr>
            <w:r w:rsidRPr="00A223A6">
              <w:rPr>
                <w:rFonts w:ascii="Arial" w:hAnsi="Arial" w:cs="Arial"/>
                <w:sz w:val="22"/>
                <w:szCs w:val="22"/>
              </w:rPr>
              <w:t xml:space="preserve">The Plant is a </w:t>
            </w:r>
            <w:r w:rsidR="00295264" w:rsidRPr="00A223A6">
              <w:rPr>
                <w:rFonts w:ascii="Arial" w:hAnsi="Arial" w:cs="Arial"/>
                <w:sz w:val="22"/>
                <w:szCs w:val="22"/>
              </w:rPr>
              <w:t>self-contained</w:t>
            </w:r>
            <w:r w:rsidRPr="00A223A6">
              <w:rPr>
                <w:rFonts w:ascii="Arial" w:hAnsi="Arial" w:cs="Arial"/>
                <w:sz w:val="22"/>
                <w:szCs w:val="22"/>
              </w:rPr>
              <w:t>, concentration of industrial buildings surrounded by ranch land, preserved open space, mining areas, and low-density residential area. Th</w:t>
            </w:r>
            <w:r w:rsidR="00295264">
              <w:rPr>
                <w:rFonts w:ascii="Arial" w:hAnsi="Arial" w:cs="Arial"/>
                <w:sz w:val="22"/>
                <w:szCs w:val="22"/>
              </w:rPr>
              <w:t>e original site was 1900 acres. In 1972</w:t>
            </w:r>
            <w:r w:rsidR="005A7D4E">
              <w:rPr>
                <w:rFonts w:ascii="Arial" w:hAnsi="Arial" w:cs="Arial"/>
                <w:sz w:val="22"/>
                <w:szCs w:val="22"/>
              </w:rPr>
              <w:t>,</w:t>
            </w:r>
            <w:r w:rsidR="00295264">
              <w:rPr>
                <w:rFonts w:ascii="Arial" w:hAnsi="Arial" w:cs="Arial"/>
                <w:sz w:val="22"/>
                <w:szCs w:val="22"/>
              </w:rPr>
              <w:t xml:space="preserve"> an additional 4600 acres were purchased.</w:t>
            </w:r>
            <w:r w:rsidRPr="00A223A6">
              <w:rPr>
                <w:rFonts w:ascii="Arial" w:hAnsi="Arial" w:cs="Arial"/>
                <w:sz w:val="22"/>
                <w:szCs w:val="22"/>
              </w:rPr>
              <w:t xml:space="preserve"> In 1995, 234 acres, the wind site in the</w:t>
            </w:r>
            <w:r w:rsidR="00BA7A01">
              <w:rPr>
                <w:rFonts w:ascii="Arial" w:hAnsi="Arial" w:cs="Arial"/>
                <w:sz w:val="22"/>
                <w:szCs w:val="22"/>
              </w:rPr>
              <w:t xml:space="preserve"> </w:t>
            </w:r>
            <w:r w:rsidRPr="00A223A6">
              <w:rPr>
                <w:rFonts w:ascii="Arial" w:hAnsi="Arial" w:cs="Arial"/>
                <w:sz w:val="22"/>
                <w:szCs w:val="22"/>
              </w:rPr>
              <w:t>northwest</w:t>
            </w:r>
            <w:r w:rsidR="00BA7A01">
              <w:rPr>
                <w:rFonts w:ascii="Arial" w:hAnsi="Arial" w:cs="Arial"/>
                <w:sz w:val="22"/>
                <w:szCs w:val="22"/>
              </w:rPr>
              <w:t xml:space="preserve"> </w:t>
            </w:r>
            <w:r w:rsidRPr="00A223A6">
              <w:rPr>
                <w:rFonts w:ascii="Arial" w:hAnsi="Arial" w:cs="Arial"/>
                <w:sz w:val="22"/>
                <w:szCs w:val="22"/>
              </w:rPr>
              <w:t>corner,</w:t>
            </w:r>
            <w:r w:rsidR="00BA7A01">
              <w:rPr>
                <w:rFonts w:ascii="Arial" w:hAnsi="Arial" w:cs="Arial"/>
                <w:sz w:val="22"/>
                <w:szCs w:val="22"/>
              </w:rPr>
              <w:t xml:space="preserve"> </w:t>
            </w:r>
            <w:r w:rsidRPr="00A223A6">
              <w:rPr>
                <w:rFonts w:ascii="Arial" w:hAnsi="Arial" w:cs="Arial"/>
                <w:sz w:val="22"/>
                <w:szCs w:val="22"/>
              </w:rPr>
              <w:t>were</w:t>
            </w:r>
            <w:r w:rsidR="00BA7A01">
              <w:rPr>
                <w:rFonts w:ascii="Arial" w:hAnsi="Arial" w:cs="Arial"/>
                <w:sz w:val="22"/>
                <w:szCs w:val="22"/>
              </w:rPr>
              <w:t xml:space="preserve"> </w:t>
            </w:r>
            <w:r w:rsidRPr="00A223A6">
              <w:rPr>
                <w:rFonts w:ascii="Arial" w:hAnsi="Arial" w:cs="Arial"/>
                <w:sz w:val="22"/>
                <w:szCs w:val="22"/>
              </w:rPr>
              <w:t>released</w:t>
            </w:r>
            <w:r w:rsidR="00BA7A01">
              <w:rPr>
                <w:rFonts w:ascii="Arial" w:hAnsi="Arial" w:cs="Arial"/>
                <w:sz w:val="22"/>
                <w:szCs w:val="22"/>
              </w:rPr>
              <w:t xml:space="preserve"> </w:t>
            </w:r>
            <w:r w:rsidRPr="00A223A6">
              <w:rPr>
                <w:rFonts w:ascii="Arial" w:hAnsi="Arial" w:cs="Arial"/>
                <w:sz w:val="22"/>
                <w:szCs w:val="22"/>
              </w:rPr>
              <w:t>to</w:t>
            </w:r>
            <w:r w:rsidR="00BA7A01">
              <w:rPr>
                <w:rFonts w:ascii="Arial" w:hAnsi="Arial" w:cs="Arial"/>
                <w:sz w:val="22"/>
                <w:szCs w:val="22"/>
              </w:rPr>
              <w:t xml:space="preserve"> </w:t>
            </w:r>
            <w:r w:rsidRPr="00A223A6">
              <w:rPr>
                <w:rFonts w:ascii="Arial" w:hAnsi="Arial" w:cs="Arial"/>
                <w:sz w:val="22"/>
                <w:szCs w:val="22"/>
              </w:rPr>
              <w:t>the</w:t>
            </w:r>
            <w:r w:rsidR="00BA7A01">
              <w:rPr>
                <w:rFonts w:ascii="Arial" w:hAnsi="Arial" w:cs="Arial"/>
                <w:sz w:val="22"/>
                <w:szCs w:val="22"/>
              </w:rPr>
              <w:t xml:space="preserve"> Department of Energy (</w:t>
            </w:r>
            <w:r w:rsidRPr="00A223A6">
              <w:rPr>
                <w:rFonts w:ascii="Arial" w:hAnsi="Arial" w:cs="Arial"/>
                <w:sz w:val="22"/>
                <w:szCs w:val="22"/>
              </w:rPr>
              <w:t>DOE</w:t>
            </w:r>
            <w:r w:rsidR="00BA7A01">
              <w:rPr>
                <w:rFonts w:ascii="Arial" w:hAnsi="Arial" w:cs="Arial"/>
                <w:sz w:val="22"/>
                <w:szCs w:val="22"/>
              </w:rPr>
              <w:t xml:space="preserve">) </w:t>
            </w:r>
            <w:r w:rsidRPr="00A223A6">
              <w:rPr>
                <w:rFonts w:ascii="Arial" w:hAnsi="Arial" w:cs="Arial"/>
                <w:sz w:val="22"/>
                <w:szCs w:val="22"/>
              </w:rPr>
              <w:t>Golden</w:t>
            </w:r>
            <w:r w:rsidR="00BA7A01">
              <w:rPr>
                <w:rFonts w:ascii="Arial" w:hAnsi="Arial" w:cs="Arial"/>
                <w:sz w:val="22"/>
                <w:szCs w:val="22"/>
              </w:rPr>
              <w:t xml:space="preserve"> </w:t>
            </w:r>
            <w:r w:rsidRPr="00A223A6">
              <w:rPr>
                <w:rFonts w:ascii="Arial" w:hAnsi="Arial" w:cs="Arial"/>
                <w:sz w:val="22"/>
                <w:szCs w:val="22"/>
              </w:rPr>
              <w:t>Field</w:t>
            </w:r>
            <w:r w:rsidR="00BA7A01">
              <w:rPr>
                <w:rFonts w:ascii="Arial" w:hAnsi="Arial" w:cs="Arial"/>
                <w:sz w:val="22"/>
                <w:szCs w:val="22"/>
              </w:rPr>
              <w:t xml:space="preserve"> </w:t>
            </w:r>
            <w:r w:rsidRPr="00A223A6">
              <w:rPr>
                <w:rFonts w:ascii="Arial" w:hAnsi="Arial" w:cs="Arial"/>
                <w:sz w:val="22"/>
                <w:szCs w:val="22"/>
              </w:rPr>
              <w:t>Office. Due</w:t>
            </w:r>
            <w:r w:rsidR="00BA7A01">
              <w:rPr>
                <w:rFonts w:ascii="Arial" w:hAnsi="Arial" w:cs="Arial"/>
                <w:sz w:val="22"/>
                <w:szCs w:val="22"/>
              </w:rPr>
              <w:t xml:space="preserve"> </w:t>
            </w:r>
            <w:r w:rsidRPr="00A223A6">
              <w:rPr>
                <w:rFonts w:ascii="Arial" w:hAnsi="Arial" w:cs="Arial"/>
                <w:sz w:val="22"/>
                <w:szCs w:val="22"/>
              </w:rPr>
              <w:t>to</w:t>
            </w:r>
            <w:r w:rsidR="00BA7A01">
              <w:rPr>
                <w:rFonts w:ascii="Arial" w:hAnsi="Arial" w:cs="Arial"/>
                <w:sz w:val="22"/>
                <w:szCs w:val="22"/>
              </w:rPr>
              <w:t xml:space="preserve"> </w:t>
            </w:r>
            <w:r w:rsidRPr="00A223A6">
              <w:rPr>
                <w:rFonts w:ascii="Arial" w:hAnsi="Arial" w:cs="Arial"/>
                <w:sz w:val="22"/>
                <w:szCs w:val="22"/>
              </w:rPr>
              <w:t>restricted</w:t>
            </w:r>
            <w:r w:rsidR="00BA7A01">
              <w:rPr>
                <w:rFonts w:ascii="Arial" w:hAnsi="Arial" w:cs="Arial"/>
                <w:sz w:val="22"/>
                <w:szCs w:val="22"/>
              </w:rPr>
              <w:t xml:space="preserve"> </w:t>
            </w:r>
            <w:r w:rsidRPr="00A223A6">
              <w:rPr>
                <w:rFonts w:ascii="Arial" w:hAnsi="Arial" w:cs="Arial"/>
                <w:sz w:val="22"/>
                <w:szCs w:val="22"/>
              </w:rPr>
              <w:t>access</w:t>
            </w:r>
            <w:r w:rsidR="00BA7A01">
              <w:rPr>
                <w:rFonts w:ascii="Arial" w:hAnsi="Arial" w:cs="Arial"/>
                <w:sz w:val="22"/>
                <w:szCs w:val="22"/>
              </w:rPr>
              <w:t xml:space="preserve"> </w:t>
            </w:r>
            <w:r w:rsidRPr="00A223A6">
              <w:rPr>
                <w:rFonts w:ascii="Arial" w:hAnsi="Arial" w:cs="Arial"/>
                <w:sz w:val="22"/>
                <w:szCs w:val="22"/>
              </w:rPr>
              <w:t>and use of the site over the past 20 to 40 years, the buffer zone contains what are now believed to be rare</w:t>
            </w:r>
            <w:r w:rsidR="00BA7A01">
              <w:rPr>
                <w:rFonts w:ascii="Arial" w:hAnsi="Arial" w:cs="Arial"/>
                <w:sz w:val="22"/>
                <w:szCs w:val="22"/>
              </w:rPr>
              <w:t xml:space="preserve"> </w:t>
            </w:r>
            <w:r w:rsidRPr="00A223A6">
              <w:rPr>
                <w:rFonts w:ascii="Arial" w:hAnsi="Arial" w:cs="Arial"/>
                <w:sz w:val="22"/>
                <w:szCs w:val="22"/>
              </w:rPr>
              <w:t>or</w:t>
            </w:r>
            <w:r w:rsidR="00BA7A01">
              <w:rPr>
                <w:rFonts w:ascii="Arial" w:hAnsi="Arial" w:cs="Arial"/>
                <w:sz w:val="22"/>
                <w:szCs w:val="22"/>
              </w:rPr>
              <w:t xml:space="preserve"> </w:t>
            </w:r>
            <w:r w:rsidRPr="00A223A6">
              <w:rPr>
                <w:rFonts w:ascii="Arial" w:hAnsi="Arial" w:cs="Arial"/>
                <w:sz w:val="22"/>
                <w:szCs w:val="22"/>
              </w:rPr>
              <w:t>declining</w:t>
            </w:r>
            <w:r w:rsidR="00BA7A01">
              <w:rPr>
                <w:rFonts w:ascii="Arial" w:hAnsi="Arial" w:cs="Arial"/>
                <w:sz w:val="22"/>
                <w:szCs w:val="22"/>
              </w:rPr>
              <w:t xml:space="preserve"> </w:t>
            </w:r>
            <w:r w:rsidRPr="00A223A6">
              <w:rPr>
                <w:rFonts w:ascii="Arial" w:hAnsi="Arial" w:cs="Arial"/>
                <w:sz w:val="22"/>
                <w:szCs w:val="22"/>
              </w:rPr>
              <w:t>habitats</w:t>
            </w:r>
            <w:r w:rsidR="00BA7A01">
              <w:rPr>
                <w:rFonts w:ascii="Arial" w:hAnsi="Arial" w:cs="Arial"/>
                <w:sz w:val="22"/>
                <w:szCs w:val="22"/>
              </w:rPr>
              <w:t xml:space="preserve"> </w:t>
            </w:r>
            <w:r w:rsidRPr="00A223A6">
              <w:rPr>
                <w:rFonts w:ascii="Arial" w:hAnsi="Arial" w:cs="Arial"/>
                <w:sz w:val="22"/>
                <w:szCs w:val="22"/>
              </w:rPr>
              <w:t>of</w:t>
            </w:r>
            <w:r w:rsidR="00BA7A01">
              <w:rPr>
                <w:rFonts w:ascii="Arial" w:hAnsi="Arial" w:cs="Arial"/>
                <w:sz w:val="22"/>
                <w:szCs w:val="22"/>
              </w:rPr>
              <w:t xml:space="preserve"> </w:t>
            </w:r>
            <w:r w:rsidRPr="00A223A6">
              <w:rPr>
                <w:rFonts w:ascii="Arial" w:hAnsi="Arial" w:cs="Arial"/>
                <w:sz w:val="22"/>
                <w:szCs w:val="22"/>
              </w:rPr>
              <w:t>the</w:t>
            </w:r>
            <w:r w:rsidR="00BA7A01">
              <w:rPr>
                <w:rFonts w:ascii="Arial" w:hAnsi="Arial" w:cs="Arial"/>
                <w:sz w:val="22"/>
                <w:szCs w:val="22"/>
              </w:rPr>
              <w:t xml:space="preserve"> </w:t>
            </w:r>
            <w:r w:rsidRPr="00A223A6">
              <w:rPr>
                <w:rFonts w:ascii="Arial" w:hAnsi="Arial" w:cs="Arial"/>
                <w:sz w:val="22"/>
                <w:szCs w:val="22"/>
              </w:rPr>
              <w:t>Colorado</w:t>
            </w:r>
            <w:r w:rsidR="00BA7A01">
              <w:rPr>
                <w:rFonts w:ascii="Arial" w:hAnsi="Arial" w:cs="Arial"/>
                <w:sz w:val="22"/>
                <w:szCs w:val="22"/>
              </w:rPr>
              <w:t xml:space="preserve"> </w:t>
            </w:r>
            <w:r w:rsidRPr="00A223A6">
              <w:rPr>
                <w:rFonts w:ascii="Arial" w:hAnsi="Arial" w:cs="Arial"/>
                <w:sz w:val="22"/>
                <w:szCs w:val="22"/>
              </w:rPr>
              <w:t>Piedmont. All</w:t>
            </w:r>
            <w:r w:rsidR="00BA7A01">
              <w:rPr>
                <w:rFonts w:ascii="Arial" w:hAnsi="Arial" w:cs="Arial"/>
                <w:sz w:val="22"/>
                <w:szCs w:val="22"/>
              </w:rPr>
              <w:t xml:space="preserve"> </w:t>
            </w:r>
            <w:r w:rsidRPr="00A223A6">
              <w:rPr>
                <w:rFonts w:ascii="Arial" w:hAnsi="Arial" w:cs="Arial"/>
                <w:sz w:val="22"/>
                <w:szCs w:val="22"/>
              </w:rPr>
              <w:t>undisturbed</w:t>
            </w:r>
            <w:r w:rsidR="00BA7A01">
              <w:rPr>
                <w:rFonts w:ascii="Arial" w:hAnsi="Arial" w:cs="Arial"/>
                <w:sz w:val="22"/>
                <w:szCs w:val="22"/>
              </w:rPr>
              <w:t xml:space="preserve"> </w:t>
            </w:r>
            <w:r w:rsidRPr="00A223A6">
              <w:rPr>
                <w:rFonts w:ascii="Arial" w:hAnsi="Arial" w:cs="Arial"/>
                <w:sz w:val="22"/>
                <w:szCs w:val="22"/>
              </w:rPr>
              <w:t>areas</w:t>
            </w:r>
            <w:r w:rsidR="00BA7A01">
              <w:rPr>
                <w:rFonts w:ascii="Arial" w:hAnsi="Arial" w:cs="Arial"/>
                <w:sz w:val="22"/>
                <w:szCs w:val="22"/>
              </w:rPr>
              <w:t xml:space="preserve"> </w:t>
            </w:r>
            <w:r w:rsidRPr="00A223A6">
              <w:rPr>
                <w:rFonts w:ascii="Arial" w:hAnsi="Arial" w:cs="Arial"/>
                <w:sz w:val="22"/>
                <w:szCs w:val="22"/>
              </w:rPr>
              <w:t>within</w:t>
            </w:r>
            <w:r w:rsidR="00BA7A01">
              <w:rPr>
                <w:rFonts w:ascii="Arial" w:hAnsi="Arial" w:cs="Arial"/>
                <w:sz w:val="22"/>
                <w:szCs w:val="22"/>
              </w:rPr>
              <w:t xml:space="preserve"> </w:t>
            </w:r>
            <w:r w:rsidRPr="00A223A6">
              <w:rPr>
                <w:rFonts w:ascii="Arial" w:hAnsi="Arial" w:cs="Arial"/>
                <w:sz w:val="22"/>
                <w:szCs w:val="22"/>
              </w:rPr>
              <w:t>the</w:t>
            </w:r>
            <w:r w:rsidR="00BA7A01">
              <w:rPr>
                <w:rFonts w:ascii="Arial" w:hAnsi="Arial" w:cs="Arial"/>
                <w:sz w:val="22"/>
                <w:szCs w:val="22"/>
              </w:rPr>
              <w:t xml:space="preserve"> </w:t>
            </w:r>
            <w:r w:rsidRPr="00A223A6">
              <w:rPr>
                <w:rFonts w:ascii="Arial" w:hAnsi="Arial" w:cs="Arial"/>
                <w:sz w:val="22"/>
                <w:szCs w:val="22"/>
              </w:rPr>
              <w:t>Buffer</w:t>
            </w:r>
            <w:r w:rsidR="00BA7A01">
              <w:rPr>
                <w:rFonts w:ascii="Arial" w:hAnsi="Arial" w:cs="Arial"/>
                <w:sz w:val="22"/>
                <w:szCs w:val="22"/>
              </w:rPr>
              <w:t xml:space="preserve"> </w:t>
            </w:r>
            <w:r w:rsidRPr="00A223A6">
              <w:rPr>
                <w:rFonts w:ascii="Arial" w:hAnsi="Arial" w:cs="Arial"/>
                <w:sz w:val="22"/>
                <w:szCs w:val="22"/>
              </w:rPr>
              <w:t>Zone, totaling</w:t>
            </w:r>
            <w:r w:rsidR="00BA7A01">
              <w:rPr>
                <w:rFonts w:ascii="Arial" w:hAnsi="Arial" w:cs="Arial"/>
                <w:sz w:val="22"/>
                <w:szCs w:val="22"/>
              </w:rPr>
              <w:t xml:space="preserve"> </w:t>
            </w:r>
            <w:r w:rsidRPr="00A223A6">
              <w:rPr>
                <w:rFonts w:ascii="Arial" w:hAnsi="Arial" w:cs="Arial"/>
                <w:sz w:val="22"/>
                <w:szCs w:val="22"/>
              </w:rPr>
              <w:t>about</w:t>
            </w:r>
            <w:r w:rsidR="00BA7A01">
              <w:rPr>
                <w:rFonts w:ascii="Arial" w:hAnsi="Arial" w:cs="Arial"/>
                <w:sz w:val="22"/>
                <w:szCs w:val="22"/>
              </w:rPr>
              <w:t xml:space="preserve"> </w:t>
            </w:r>
            <w:r w:rsidRPr="00A223A6">
              <w:rPr>
                <w:rFonts w:ascii="Arial" w:hAnsi="Arial" w:cs="Arial"/>
                <w:sz w:val="22"/>
                <w:szCs w:val="22"/>
              </w:rPr>
              <w:t>5,900</w:t>
            </w:r>
            <w:r w:rsidR="00232128">
              <w:rPr>
                <w:rFonts w:ascii="Arial" w:hAnsi="Arial" w:cs="Arial"/>
                <w:sz w:val="22"/>
                <w:szCs w:val="22"/>
              </w:rPr>
              <w:t xml:space="preserve"> </w:t>
            </w:r>
            <w:r w:rsidRPr="00A223A6">
              <w:rPr>
                <w:rFonts w:ascii="Arial" w:hAnsi="Arial" w:cs="Arial"/>
                <w:sz w:val="22"/>
                <w:szCs w:val="22"/>
              </w:rPr>
              <w:t>acres,</w:t>
            </w:r>
            <w:r w:rsidR="00BA7A01">
              <w:rPr>
                <w:rFonts w:ascii="Arial" w:hAnsi="Arial" w:cs="Arial"/>
                <w:sz w:val="22"/>
                <w:szCs w:val="22"/>
              </w:rPr>
              <w:t xml:space="preserve"> </w:t>
            </w:r>
            <w:r w:rsidRPr="00A223A6">
              <w:rPr>
                <w:rFonts w:ascii="Arial" w:hAnsi="Arial" w:cs="Arial"/>
                <w:sz w:val="22"/>
                <w:szCs w:val="22"/>
              </w:rPr>
              <w:t>have</w:t>
            </w:r>
            <w:r w:rsidR="00BA7A01">
              <w:rPr>
                <w:rFonts w:ascii="Arial" w:hAnsi="Arial" w:cs="Arial"/>
                <w:sz w:val="22"/>
                <w:szCs w:val="22"/>
              </w:rPr>
              <w:t xml:space="preserve"> </w:t>
            </w:r>
            <w:r w:rsidRPr="00A223A6">
              <w:rPr>
                <w:rFonts w:ascii="Arial" w:hAnsi="Arial" w:cs="Arial"/>
                <w:sz w:val="22"/>
                <w:szCs w:val="22"/>
              </w:rPr>
              <w:t>been</w:t>
            </w:r>
            <w:r w:rsidR="00BA7A01">
              <w:rPr>
                <w:rFonts w:ascii="Arial" w:hAnsi="Arial" w:cs="Arial"/>
                <w:sz w:val="22"/>
                <w:szCs w:val="22"/>
              </w:rPr>
              <w:t xml:space="preserve"> </w:t>
            </w:r>
            <w:r w:rsidRPr="00A223A6">
              <w:rPr>
                <w:rFonts w:ascii="Arial" w:hAnsi="Arial" w:cs="Arial"/>
                <w:sz w:val="22"/>
                <w:szCs w:val="22"/>
              </w:rPr>
              <w:t>surveyed</w:t>
            </w:r>
            <w:r w:rsidR="00BA7A01">
              <w:rPr>
                <w:rFonts w:ascii="Arial" w:hAnsi="Arial" w:cs="Arial"/>
                <w:sz w:val="22"/>
                <w:szCs w:val="22"/>
              </w:rPr>
              <w:t xml:space="preserve"> </w:t>
            </w:r>
            <w:r w:rsidRPr="00A223A6">
              <w:rPr>
                <w:rFonts w:ascii="Arial" w:hAnsi="Arial" w:cs="Arial"/>
                <w:sz w:val="22"/>
                <w:szCs w:val="22"/>
              </w:rPr>
              <w:t>for</w:t>
            </w:r>
            <w:r w:rsidR="00BA7A01">
              <w:rPr>
                <w:rFonts w:ascii="Arial" w:hAnsi="Arial" w:cs="Arial"/>
                <w:sz w:val="22"/>
                <w:szCs w:val="22"/>
              </w:rPr>
              <w:t xml:space="preserve"> </w:t>
            </w:r>
            <w:r w:rsidRPr="00A223A6">
              <w:rPr>
                <w:rFonts w:ascii="Arial" w:hAnsi="Arial" w:cs="Arial"/>
                <w:sz w:val="22"/>
                <w:szCs w:val="22"/>
              </w:rPr>
              <w:t>archaeological</w:t>
            </w:r>
            <w:r w:rsidR="00BA7A01">
              <w:rPr>
                <w:rFonts w:ascii="Arial" w:hAnsi="Arial" w:cs="Arial"/>
                <w:sz w:val="22"/>
                <w:szCs w:val="22"/>
              </w:rPr>
              <w:t xml:space="preserve"> </w:t>
            </w:r>
            <w:r w:rsidRPr="00A223A6">
              <w:rPr>
                <w:rFonts w:ascii="Arial" w:hAnsi="Arial" w:cs="Arial"/>
                <w:sz w:val="22"/>
                <w:szCs w:val="22"/>
              </w:rPr>
              <w:t>resources. Very</w:t>
            </w:r>
            <w:r w:rsidR="00BA7A01">
              <w:rPr>
                <w:rFonts w:ascii="Arial" w:hAnsi="Arial" w:cs="Arial"/>
                <w:sz w:val="22"/>
                <w:szCs w:val="22"/>
              </w:rPr>
              <w:t xml:space="preserve"> </w:t>
            </w:r>
            <w:r w:rsidRPr="00A223A6">
              <w:rPr>
                <w:rFonts w:ascii="Arial" w:hAnsi="Arial" w:cs="Arial"/>
                <w:sz w:val="22"/>
                <w:szCs w:val="22"/>
              </w:rPr>
              <w:t>few</w:t>
            </w:r>
            <w:r w:rsidR="00BA7A01">
              <w:rPr>
                <w:rFonts w:ascii="Arial" w:hAnsi="Arial" w:cs="Arial"/>
                <w:sz w:val="22"/>
                <w:szCs w:val="22"/>
              </w:rPr>
              <w:t xml:space="preserve"> </w:t>
            </w:r>
            <w:r w:rsidRPr="00A223A6">
              <w:rPr>
                <w:rFonts w:ascii="Arial" w:hAnsi="Arial" w:cs="Arial"/>
                <w:sz w:val="22"/>
                <w:szCs w:val="22"/>
              </w:rPr>
              <w:t xml:space="preserve">resources have been identified, none of which have been determined eligible for listing in the National Resister by the Colorado State Historic Preservation Office. </w:t>
            </w:r>
            <w:r w:rsidR="00D14B9A">
              <w:rPr>
                <w:rFonts w:ascii="Arial" w:hAnsi="Arial" w:cs="Arial"/>
                <w:sz w:val="22"/>
                <w:szCs w:val="22"/>
              </w:rPr>
              <w:t>The US Fish and Wildlife Service anticipates opening the Rocky Flats National Wildlife Refuge to the public in 2018.</w:t>
            </w:r>
          </w:p>
          <w:p w14:paraId="6AA0878E" w14:textId="77777777" w:rsidR="005D6787" w:rsidRPr="00295264" w:rsidRDefault="001F25C8" w:rsidP="00D14B9A">
            <w:pPr>
              <w:spacing w:before="100" w:beforeAutospacing="1" w:after="100" w:afterAutospacing="1"/>
              <w:rPr>
                <w:rFonts w:ascii="Arial" w:hAnsi="Arial" w:cs="Arial"/>
                <w:sz w:val="22"/>
                <w:szCs w:val="22"/>
              </w:rPr>
            </w:pPr>
            <w:r w:rsidRPr="001F25C8">
              <w:rPr>
                <w:rFonts w:ascii="Arial" w:hAnsi="Arial" w:cs="Arial"/>
                <w:sz w:val="22"/>
                <w:szCs w:val="22"/>
              </w:rPr>
              <w:t>Its</w:t>
            </w:r>
            <w:r w:rsidR="00BA7A01">
              <w:rPr>
                <w:rFonts w:ascii="Arial" w:hAnsi="Arial" w:cs="Arial"/>
                <w:sz w:val="22"/>
                <w:szCs w:val="22"/>
              </w:rPr>
              <w:t xml:space="preserve"> </w:t>
            </w:r>
            <w:r w:rsidRPr="001F25C8">
              <w:rPr>
                <w:rFonts w:ascii="Arial" w:hAnsi="Arial" w:cs="Arial"/>
                <w:sz w:val="22"/>
                <w:szCs w:val="22"/>
              </w:rPr>
              <w:t>period</w:t>
            </w:r>
            <w:r w:rsidR="00BA7A01">
              <w:rPr>
                <w:rFonts w:ascii="Arial" w:hAnsi="Arial" w:cs="Arial"/>
                <w:sz w:val="22"/>
                <w:szCs w:val="22"/>
              </w:rPr>
              <w:t xml:space="preserve"> </w:t>
            </w:r>
            <w:r w:rsidRPr="001F25C8">
              <w:rPr>
                <w:rFonts w:ascii="Arial" w:hAnsi="Arial" w:cs="Arial"/>
                <w:sz w:val="22"/>
                <w:szCs w:val="22"/>
              </w:rPr>
              <w:t>of</w:t>
            </w:r>
            <w:r w:rsidR="00BA7A01">
              <w:rPr>
                <w:rFonts w:ascii="Arial" w:hAnsi="Arial" w:cs="Arial"/>
                <w:sz w:val="22"/>
                <w:szCs w:val="22"/>
              </w:rPr>
              <w:t xml:space="preserve"> </w:t>
            </w:r>
            <w:r w:rsidRPr="001F25C8">
              <w:rPr>
                <w:rFonts w:ascii="Arial" w:hAnsi="Arial" w:cs="Arial"/>
                <w:sz w:val="22"/>
                <w:szCs w:val="22"/>
              </w:rPr>
              <w:t>significance</w:t>
            </w:r>
            <w:r w:rsidR="00BA7A01">
              <w:rPr>
                <w:rFonts w:ascii="Arial" w:hAnsi="Arial" w:cs="Arial"/>
                <w:sz w:val="22"/>
                <w:szCs w:val="22"/>
              </w:rPr>
              <w:t xml:space="preserve"> </w:t>
            </w:r>
            <w:r w:rsidRPr="001F25C8">
              <w:rPr>
                <w:rFonts w:ascii="Arial" w:hAnsi="Arial" w:cs="Arial"/>
                <w:sz w:val="22"/>
                <w:szCs w:val="22"/>
              </w:rPr>
              <w:t>dates from its inception in 1951 to its closure in 1989 as the Cold War ended</w:t>
            </w:r>
            <w:r w:rsidR="00BA7A01">
              <w:rPr>
                <w:rFonts w:ascii="Arial" w:hAnsi="Arial" w:cs="Arial"/>
                <w:sz w:val="22"/>
                <w:szCs w:val="22"/>
              </w:rPr>
              <w:t>. It was</w:t>
            </w:r>
            <w:r w:rsidRPr="001F25C8">
              <w:rPr>
                <w:rFonts w:ascii="Arial" w:hAnsi="Arial" w:cs="Arial"/>
                <w:sz w:val="22"/>
                <w:szCs w:val="22"/>
              </w:rPr>
              <w:t xml:space="preserve"> particular</w:t>
            </w:r>
            <w:r w:rsidR="00BA7A01">
              <w:rPr>
                <w:rFonts w:ascii="Arial" w:hAnsi="Arial" w:cs="Arial"/>
                <w:sz w:val="22"/>
                <w:szCs w:val="22"/>
              </w:rPr>
              <w:t>ly</w:t>
            </w:r>
            <w:r w:rsidRPr="001F25C8">
              <w:rPr>
                <w:rFonts w:ascii="Arial" w:hAnsi="Arial" w:cs="Arial"/>
                <w:sz w:val="22"/>
                <w:szCs w:val="22"/>
              </w:rPr>
              <w:t xml:space="preserve"> </w:t>
            </w:r>
            <w:r w:rsidR="00BA7A01">
              <w:rPr>
                <w:rFonts w:ascii="Arial" w:hAnsi="Arial" w:cs="Arial"/>
                <w:sz w:val="22"/>
                <w:szCs w:val="22"/>
              </w:rPr>
              <w:t xml:space="preserve">significant as it was the sole producer of </w:t>
            </w:r>
            <w:r w:rsidRPr="001F25C8">
              <w:rPr>
                <w:rFonts w:ascii="Arial" w:hAnsi="Arial" w:cs="Arial"/>
                <w:sz w:val="22"/>
                <w:szCs w:val="22"/>
              </w:rPr>
              <w:t>triggers for nuclear weapons from 1964 to 1989. The</w:t>
            </w:r>
            <w:r w:rsidR="00BA7A01">
              <w:rPr>
                <w:rFonts w:ascii="Arial" w:hAnsi="Arial" w:cs="Arial"/>
                <w:sz w:val="22"/>
                <w:szCs w:val="22"/>
              </w:rPr>
              <w:t xml:space="preserve"> </w:t>
            </w:r>
            <w:r w:rsidRPr="001F25C8">
              <w:rPr>
                <w:rFonts w:ascii="Arial" w:hAnsi="Arial" w:cs="Arial"/>
                <w:sz w:val="22"/>
                <w:szCs w:val="22"/>
              </w:rPr>
              <w:t>plant</w:t>
            </w:r>
            <w:r w:rsidR="00BA7A01">
              <w:rPr>
                <w:rFonts w:ascii="Arial" w:hAnsi="Arial" w:cs="Arial"/>
                <w:sz w:val="22"/>
                <w:szCs w:val="22"/>
              </w:rPr>
              <w:t xml:space="preserve"> </w:t>
            </w:r>
            <w:r w:rsidRPr="001F25C8">
              <w:rPr>
                <w:rFonts w:ascii="Arial" w:hAnsi="Arial" w:cs="Arial"/>
                <w:sz w:val="22"/>
                <w:szCs w:val="22"/>
              </w:rPr>
              <w:t>is</w:t>
            </w:r>
            <w:r w:rsidR="00BA7A01">
              <w:rPr>
                <w:rFonts w:ascii="Arial" w:hAnsi="Arial" w:cs="Arial"/>
                <w:sz w:val="22"/>
                <w:szCs w:val="22"/>
              </w:rPr>
              <w:t xml:space="preserve"> </w:t>
            </w:r>
            <w:r w:rsidRPr="001F25C8">
              <w:rPr>
                <w:rFonts w:ascii="Arial" w:hAnsi="Arial" w:cs="Arial"/>
                <w:sz w:val="22"/>
                <w:szCs w:val="22"/>
              </w:rPr>
              <w:t>related</w:t>
            </w:r>
            <w:r w:rsidR="005A7D4E">
              <w:rPr>
                <w:rFonts w:ascii="Arial" w:hAnsi="Arial" w:cs="Arial"/>
                <w:sz w:val="22"/>
                <w:szCs w:val="22"/>
              </w:rPr>
              <w:t>,</w:t>
            </w:r>
            <w:r w:rsidR="00A16F7C">
              <w:rPr>
                <w:rFonts w:ascii="Arial" w:hAnsi="Arial" w:cs="Arial"/>
                <w:sz w:val="22"/>
                <w:szCs w:val="22"/>
              </w:rPr>
              <w:t xml:space="preserve"> </w:t>
            </w:r>
            <w:r w:rsidRPr="001F25C8">
              <w:rPr>
                <w:rFonts w:ascii="Arial" w:hAnsi="Arial" w:cs="Arial"/>
                <w:sz w:val="22"/>
                <w:szCs w:val="22"/>
              </w:rPr>
              <w:t>as</w:t>
            </w:r>
            <w:r w:rsidR="00A16F7C">
              <w:rPr>
                <w:rFonts w:ascii="Arial" w:hAnsi="Arial" w:cs="Arial"/>
                <w:sz w:val="22"/>
                <w:szCs w:val="22"/>
              </w:rPr>
              <w:t xml:space="preserve"> </w:t>
            </w:r>
            <w:r w:rsidRPr="001F25C8">
              <w:rPr>
                <w:rFonts w:ascii="Arial" w:hAnsi="Arial" w:cs="Arial"/>
                <w:sz w:val="22"/>
                <w:szCs w:val="22"/>
              </w:rPr>
              <w:t>well</w:t>
            </w:r>
            <w:r w:rsidR="005A7D4E">
              <w:rPr>
                <w:rFonts w:ascii="Arial" w:hAnsi="Arial" w:cs="Arial"/>
                <w:sz w:val="22"/>
                <w:szCs w:val="22"/>
              </w:rPr>
              <w:t>,</w:t>
            </w:r>
            <w:r w:rsidR="00A16F7C">
              <w:rPr>
                <w:rFonts w:ascii="Arial" w:hAnsi="Arial" w:cs="Arial"/>
                <w:sz w:val="22"/>
                <w:szCs w:val="22"/>
              </w:rPr>
              <w:t xml:space="preserve"> </w:t>
            </w:r>
            <w:r w:rsidRPr="001F25C8">
              <w:rPr>
                <w:rFonts w:ascii="Arial" w:hAnsi="Arial" w:cs="Arial"/>
                <w:sz w:val="22"/>
                <w:szCs w:val="22"/>
              </w:rPr>
              <w:t>to</w:t>
            </w:r>
            <w:r w:rsidR="00A16F7C">
              <w:rPr>
                <w:rFonts w:ascii="Arial" w:hAnsi="Arial" w:cs="Arial"/>
                <w:sz w:val="22"/>
                <w:szCs w:val="22"/>
              </w:rPr>
              <w:t xml:space="preserve"> </w:t>
            </w:r>
            <w:r w:rsidRPr="001F25C8">
              <w:rPr>
                <w:rFonts w:ascii="Arial" w:hAnsi="Arial" w:cs="Arial"/>
                <w:sz w:val="22"/>
                <w:szCs w:val="22"/>
              </w:rPr>
              <w:t>the12</w:t>
            </w:r>
            <w:r w:rsidR="00A16F7C">
              <w:rPr>
                <w:rFonts w:ascii="Arial" w:hAnsi="Arial" w:cs="Arial"/>
                <w:sz w:val="22"/>
                <w:szCs w:val="22"/>
              </w:rPr>
              <w:t xml:space="preserve"> </w:t>
            </w:r>
            <w:r w:rsidRPr="001F25C8">
              <w:rPr>
                <w:rFonts w:ascii="Arial" w:hAnsi="Arial" w:cs="Arial"/>
                <w:sz w:val="22"/>
                <w:szCs w:val="22"/>
              </w:rPr>
              <w:t>other</w:t>
            </w:r>
            <w:r w:rsidR="00A16F7C">
              <w:rPr>
                <w:rFonts w:ascii="Arial" w:hAnsi="Arial" w:cs="Arial"/>
                <w:sz w:val="22"/>
                <w:szCs w:val="22"/>
              </w:rPr>
              <w:t xml:space="preserve"> </w:t>
            </w:r>
            <w:r w:rsidRPr="001F25C8">
              <w:rPr>
                <w:rFonts w:ascii="Arial" w:hAnsi="Arial" w:cs="Arial"/>
                <w:sz w:val="22"/>
                <w:szCs w:val="22"/>
              </w:rPr>
              <w:t>plants</w:t>
            </w:r>
            <w:r w:rsidR="00A16F7C">
              <w:rPr>
                <w:rFonts w:ascii="Arial" w:hAnsi="Arial" w:cs="Arial"/>
                <w:sz w:val="22"/>
                <w:szCs w:val="22"/>
              </w:rPr>
              <w:t xml:space="preserve"> </w:t>
            </w:r>
            <w:r w:rsidRPr="001F25C8">
              <w:rPr>
                <w:rFonts w:ascii="Arial" w:hAnsi="Arial" w:cs="Arial"/>
                <w:sz w:val="22"/>
                <w:szCs w:val="22"/>
              </w:rPr>
              <w:t>comprising</w:t>
            </w:r>
            <w:r w:rsidR="00A16F7C">
              <w:rPr>
                <w:rFonts w:ascii="Arial" w:hAnsi="Arial" w:cs="Arial"/>
                <w:sz w:val="22"/>
                <w:szCs w:val="22"/>
              </w:rPr>
              <w:t xml:space="preserve"> </w:t>
            </w:r>
            <w:r w:rsidRPr="001F25C8">
              <w:rPr>
                <w:rFonts w:ascii="Arial" w:hAnsi="Arial" w:cs="Arial"/>
                <w:sz w:val="22"/>
                <w:szCs w:val="22"/>
              </w:rPr>
              <w:t>the</w:t>
            </w:r>
            <w:r w:rsidR="00A16F7C">
              <w:rPr>
                <w:rFonts w:ascii="Arial" w:hAnsi="Arial" w:cs="Arial"/>
                <w:sz w:val="22"/>
                <w:szCs w:val="22"/>
              </w:rPr>
              <w:t xml:space="preserve"> </w:t>
            </w:r>
            <w:r w:rsidRPr="001F25C8">
              <w:rPr>
                <w:rFonts w:ascii="Arial" w:hAnsi="Arial" w:cs="Arial"/>
                <w:sz w:val="22"/>
                <w:szCs w:val="22"/>
              </w:rPr>
              <w:t>Nuclear</w:t>
            </w:r>
            <w:r w:rsidR="00A16F7C">
              <w:rPr>
                <w:rFonts w:ascii="Arial" w:hAnsi="Arial" w:cs="Arial"/>
                <w:sz w:val="22"/>
                <w:szCs w:val="22"/>
              </w:rPr>
              <w:t xml:space="preserve"> </w:t>
            </w:r>
            <w:r w:rsidRPr="001F25C8">
              <w:rPr>
                <w:rFonts w:ascii="Arial" w:hAnsi="Arial" w:cs="Arial"/>
                <w:sz w:val="22"/>
                <w:szCs w:val="22"/>
              </w:rPr>
              <w:t>Weapons</w:t>
            </w:r>
            <w:r w:rsidR="00A16F7C">
              <w:rPr>
                <w:rFonts w:ascii="Arial" w:hAnsi="Arial" w:cs="Arial"/>
                <w:sz w:val="22"/>
                <w:szCs w:val="22"/>
              </w:rPr>
              <w:t xml:space="preserve"> </w:t>
            </w:r>
            <w:r w:rsidRPr="001F25C8">
              <w:rPr>
                <w:rFonts w:ascii="Arial" w:hAnsi="Arial" w:cs="Arial"/>
                <w:sz w:val="22"/>
                <w:szCs w:val="22"/>
              </w:rPr>
              <w:t>Complex</w:t>
            </w:r>
            <w:r w:rsidR="00D14B9A">
              <w:rPr>
                <w:rFonts w:ascii="Arial" w:hAnsi="Arial" w:cs="Arial"/>
                <w:sz w:val="22"/>
                <w:szCs w:val="22"/>
              </w:rPr>
              <w:t xml:space="preserve"> located in other states</w:t>
            </w:r>
            <w:r w:rsidRPr="001F25C8">
              <w:rPr>
                <w:rFonts w:ascii="Arial" w:hAnsi="Arial" w:cs="Arial"/>
                <w:sz w:val="22"/>
                <w:szCs w:val="22"/>
              </w:rPr>
              <w:t>. The property is significantly associated with the U.S. strategy of military deterrence against the Soviets, producing and maintaining a sufficient arsenal of weapons, to be launched by air, land, or sea,</w:t>
            </w:r>
            <w:r w:rsidR="00A16F7C">
              <w:rPr>
                <w:rFonts w:ascii="Arial" w:hAnsi="Arial" w:cs="Arial"/>
                <w:sz w:val="22"/>
                <w:szCs w:val="22"/>
              </w:rPr>
              <w:t xml:space="preserve"> </w:t>
            </w:r>
            <w:r w:rsidRPr="001F25C8">
              <w:rPr>
                <w:rFonts w:ascii="Arial" w:hAnsi="Arial" w:cs="Arial"/>
                <w:sz w:val="22"/>
                <w:szCs w:val="22"/>
              </w:rPr>
              <w:t>to</w:t>
            </w:r>
            <w:r w:rsidR="00A16F7C">
              <w:rPr>
                <w:rFonts w:ascii="Arial" w:hAnsi="Arial" w:cs="Arial"/>
                <w:sz w:val="22"/>
                <w:szCs w:val="22"/>
              </w:rPr>
              <w:t xml:space="preserve"> </w:t>
            </w:r>
            <w:r w:rsidRPr="001F25C8">
              <w:rPr>
                <w:rFonts w:ascii="Arial" w:hAnsi="Arial" w:cs="Arial"/>
                <w:sz w:val="22"/>
                <w:szCs w:val="22"/>
              </w:rPr>
              <w:t>prevent</w:t>
            </w:r>
            <w:r w:rsidR="00A16F7C">
              <w:rPr>
                <w:rFonts w:ascii="Arial" w:hAnsi="Arial" w:cs="Arial"/>
                <w:sz w:val="22"/>
                <w:szCs w:val="22"/>
              </w:rPr>
              <w:t xml:space="preserve"> </w:t>
            </w:r>
            <w:r w:rsidRPr="001F25C8">
              <w:rPr>
                <w:rFonts w:ascii="Arial" w:hAnsi="Arial" w:cs="Arial"/>
                <w:sz w:val="22"/>
                <w:szCs w:val="22"/>
              </w:rPr>
              <w:t>a</w:t>
            </w:r>
            <w:r w:rsidR="00A16F7C">
              <w:rPr>
                <w:rFonts w:ascii="Arial" w:hAnsi="Arial" w:cs="Arial"/>
                <w:sz w:val="22"/>
                <w:szCs w:val="22"/>
              </w:rPr>
              <w:t xml:space="preserve"> </w:t>
            </w:r>
            <w:r w:rsidRPr="001F25C8">
              <w:rPr>
                <w:rFonts w:ascii="Arial" w:hAnsi="Arial" w:cs="Arial"/>
                <w:sz w:val="22"/>
                <w:szCs w:val="22"/>
              </w:rPr>
              <w:t>preemptive</w:t>
            </w:r>
            <w:r w:rsidR="00A16F7C">
              <w:rPr>
                <w:rFonts w:ascii="Arial" w:hAnsi="Arial" w:cs="Arial"/>
                <w:sz w:val="22"/>
                <w:szCs w:val="22"/>
              </w:rPr>
              <w:t xml:space="preserve"> </w:t>
            </w:r>
            <w:r w:rsidRPr="001F25C8">
              <w:rPr>
                <w:rFonts w:ascii="Arial" w:hAnsi="Arial" w:cs="Arial"/>
                <w:sz w:val="22"/>
                <w:szCs w:val="22"/>
              </w:rPr>
              <w:t>strike</w:t>
            </w:r>
            <w:r w:rsidR="00A16F7C">
              <w:rPr>
                <w:rFonts w:ascii="Arial" w:hAnsi="Arial" w:cs="Arial"/>
                <w:sz w:val="22"/>
                <w:szCs w:val="22"/>
              </w:rPr>
              <w:t xml:space="preserve"> </w:t>
            </w:r>
            <w:r w:rsidRPr="001F25C8">
              <w:rPr>
                <w:rFonts w:ascii="Arial" w:hAnsi="Arial" w:cs="Arial"/>
                <w:sz w:val="22"/>
                <w:szCs w:val="22"/>
              </w:rPr>
              <w:t>by</w:t>
            </w:r>
            <w:r w:rsidR="00A16F7C">
              <w:rPr>
                <w:rFonts w:ascii="Arial" w:hAnsi="Arial" w:cs="Arial"/>
                <w:sz w:val="22"/>
                <w:szCs w:val="22"/>
              </w:rPr>
              <w:t xml:space="preserve"> </w:t>
            </w:r>
            <w:r w:rsidRPr="001F25C8">
              <w:rPr>
                <w:rFonts w:ascii="Arial" w:hAnsi="Arial" w:cs="Arial"/>
                <w:sz w:val="22"/>
                <w:szCs w:val="22"/>
              </w:rPr>
              <w:t>the</w:t>
            </w:r>
            <w:r w:rsidR="00A16F7C">
              <w:rPr>
                <w:rFonts w:ascii="Arial" w:hAnsi="Arial" w:cs="Arial"/>
                <w:sz w:val="22"/>
                <w:szCs w:val="22"/>
              </w:rPr>
              <w:t xml:space="preserve"> </w:t>
            </w:r>
            <w:r w:rsidRPr="001F25C8">
              <w:rPr>
                <w:rFonts w:ascii="Arial" w:hAnsi="Arial" w:cs="Arial"/>
                <w:sz w:val="22"/>
                <w:szCs w:val="22"/>
              </w:rPr>
              <w:t>Soviets. This</w:t>
            </w:r>
            <w:r w:rsidR="00A16F7C">
              <w:rPr>
                <w:rFonts w:ascii="Arial" w:hAnsi="Arial" w:cs="Arial"/>
                <w:sz w:val="22"/>
                <w:szCs w:val="22"/>
              </w:rPr>
              <w:t xml:space="preserve"> </w:t>
            </w:r>
            <w:r w:rsidRPr="001F25C8">
              <w:rPr>
                <w:rFonts w:ascii="Arial" w:hAnsi="Arial" w:cs="Arial"/>
                <w:sz w:val="22"/>
                <w:szCs w:val="22"/>
              </w:rPr>
              <w:t>strategy</w:t>
            </w:r>
            <w:r w:rsidR="00A16F7C">
              <w:rPr>
                <w:rFonts w:ascii="Arial" w:hAnsi="Arial" w:cs="Arial"/>
                <w:sz w:val="22"/>
                <w:szCs w:val="22"/>
              </w:rPr>
              <w:t xml:space="preserve"> was </w:t>
            </w:r>
            <w:r w:rsidRPr="001F25C8">
              <w:rPr>
                <w:rFonts w:ascii="Arial" w:hAnsi="Arial" w:cs="Arial"/>
                <w:sz w:val="22"/>
                <w:szCs w:val="22"/>
              </w:rPr>
              <w:t>considered</w:t>
            </w:r>
            <w:r w:rsidR="00A16F7C">
              <w:rPr>
                <w:rFonts w:ascii="Arial" w:hAnsi="Arial" w:cs="Arial"/>
                <w:sz w:val="22"/>
                <w:szCs w:val="22"/>
              </w:rPr>
              <w:t xml:space="preserve"> </w:t>
            </w:r>
            <w:r w:rsidRPr="001F25C8">
              <w:rPr>
                <w:rFonts w:ascii="Arial" w:hAnsi="Arial" w:cs="Arial"/>
                <w:sz w:val="22"/>
                <w:szCs w:val="22"/>
              </w:rPr>
              <w:t>of</w:t>
            </w:r>
            <w:r w:rsidR="00A16F7C">
              <w:rPr>
                <w:rFonts w:ascii="Arial" w:hAnsi="Arial" w:cs="Arial"/>
                <w:sz w:val="22"/>
                <w:szCs w:val="22"/>
              </w:rPr>
              <w:t xml:space="preserve"> </w:t>
            </w:r>
            <w:r w:rsidRPr="001F25C8">
              <w:rPr>
                <w:rFonts w:ascii="Arial" w:hAnsi="Arial" w:cs="Arial"/>
                <w:sz w:val="22"/>
                <w:szCs w:val="22"/>
              </w:rPr>
              <w:t>major</w:t>
            </w:r>
            <w:r w:rsidR="00A16F7C">
              <w:rPr>
                <w:rFonts w:ascii="Arial" w:hAnsi="Arial" w:cs="Arial"/>
                <w:sz w:val="22"/>
                <w:szCs w:val="22"/>
              </w:rPr>
              <w:t xml:space="preserve"> </w:t>
            </w:r>
            <w:r w:rsidRPr="001F25C8">
              <w:rPr>
                <w:rFonts w:ascii="Arial" w:hAnsi="Arial" w:cs="Arial"/>
                <w:sz w:val="22"/>
                <w:szCs w:val="22"/>
              </w:rPr>
              <w:t xml:space="preserve">importance in preventing nuclear war during the Cold War period. </w:t>
            </w:r>
            <w:r w:rsidR="00232128">
              <w:rPr>
                <w:rFonts w:ascii="Arial" w:hAnsi="Arial" w:cs="Arial"/>
                <w:sz w:val="22"/>
                <w:szCs w:val="22"/>
              </w:rPr>
              <w:t>(Excerpts taken from the National Register Registration Form.)</w:t>
            </w:r>
          </w:p>
          <w:p w14:paraId="2B7D34BE" w14:textId="77777777" w:rsidR="000F5446" w:rsidRPr="00295264" w:rsidRDefault="000F5446" w:rsidP="00415D1E">
            <w:pPr>
              <w:rPr>
                <w:rFonts w:ascii="Arial" w:hAnsi="Arial" w:cs="Arial"/>
                <w:sz w:val="22"/>
                <w:szCs w:val="22"/>
              </w:rPr>
            </w:pPr>
            <w:r w:rsidRPr="00295264">
              <w:rPr>
                <w:rFonts w:ascii="Arial" w:hAnsi="Arial" w:cs="Arial"/>
                <w:sz w:val="22"/>
                <w:szCs w:val="22"/>
              </w:rPr>
              <w:t>Wh</w:t>
            </w:r>
            <w:r w:rsidR="00245298" w:rsidRPr="00295264">
              <w:rPr>
                <w:rFonts w:ascii="Arial" w:hAnsi="Arial" w:cs="Arial"/>
                <w:sz w:val="22"/>
                <w:szCs w:val="22"/>
              </w:rPr>
              <w:t xml:space="preserve">y is </w:t>
            </w:r>
            <w:r w:rsidR="003766B5" w:rsidRPr="00295264">
              <w:rPr>
                <w:rFonts w:ascii="Arial" w:hAnsi="Arial" w:cs="Arial"/>
                <w:sz w:val="22"/>
                <w:szCs w:val="22"/>
              </w:rPr>
              <w:t>Rocky Flats</w:t>
            </w:r>
            <w:r w:rsidR="0068099C" w:rsidRPr="00295264">
              <w:rPr>
                <w:rFonts w:ascii="Arial" w:hAnsi="Arial" w:cs="Arial"/>
                <w:sz w:val="22"/>
                <w:szCs w:val="22"/>
              </w:rPr>
              <w:t xml:space="preserve"> listed i</w:t>
            </w:r>
            <w:r w:rsidR="00F362E0" w:rsidRPr="00295264">
              <w:rPr>
                <w:rFonts w:ascii="Arial" w:hAnsi="Arial" w:cs="Arial"/>
                <w:sz w:val="22"/>
                <w:szCs w:val="22"/>
              </w:rPr>
              <w:t xml:space="preserve">n </w:t>
            </w:r>
            <w:r w:rsidR="00415D1E" w:rsidRPr="00295264">
              <w:rPr>
                <w:rFonts w:ascii="Arial" w:hAnsi="Arial" w:cs="Arial"/>
                <w:sz w:val="22"/>
                <w:szCs w:val="22"/>
              </w:rPr>
              <w:t>the National Register</w:t>
            </w:r>
            <w:r w:rsidRPr="00295264">
              <w:rPr>
                <w:rFonts w:ascii="Arial" w:hAnsi="Arial" w:cs="Arial"/>
                <w:sz w:val="22"/>
                <w:szCs w:val="22"/>
              </w:rPr>
              <w:t xml:space="preserve"> of Historic Places?</w:t>
            </w:r>
          </w:p>
          <w:p w14:paraId="7D5D34E9" w14:textId="77777777" w:rsidR="005D6787" w:rsidRPr="00295264" w:rsidRDefault="005D6787" w:rsidP="00415D1E">
            <w:pPr>
              <w:rPr>
                <w:rFonts w:ascii="Arial" w:hAnsi="Arial" w:cs="Arial"/>
                <w:sz w:val="22"/>
                <w:szCs w:val="22"/>
              </w:rPr>
            </w:pPr>
          </w:p>
          <w:p w14:paraId="7BC3D151" w14:textId="77777777" w:rsidR="004E5115" w:rsidRPr="00295264" w:rsidRDefault="00760F41" w:rsidP="00415D1E">
            <w:pPr>
              <w:rPr>
                <w:rFonts w:ascii="Arial" w:hAnsi="Arial" w:cs="Arial"/>
                <w:sz w:val="22"/>
                <w:szCs w:val="22"/>
              </w:rPr>
            </w:pPr>
            <w:r w:rsidRPr="00295264">
              <w:rPr>
                <w:rFonts w:ascii="Arial" w:hAnsi="Arial" w:cs="Arial"/>
                <w:sz w:val="22"/>
                <w:szCs w:val="22"/>
              </w:rPr>
              <w:t xml:space="preserve">What work has been/is being done to make the site safe for people of Colorado to enjoy? </w:t>
            </w:r>
          </w:p>
          <w:p w14:paraId="2242083D" w14:textId="77777777" w:rsidR="004E5115" w:rsidRPr="00295264" w:rsidRDefault="004E5115" w:rsidP="00415D1E">
            <w:pPr>
              <w:rPr>
                <w:rFonts w:ascii="Arial" w:hAnsi="Arial" w:cs="Arial"/>
                <w:sz w:val="22"/>
                <w:szCs w:val="22"/>
              </w:rPr>
            </w:pPr>
          </w:p>
          <w:p w14:paraId="5A42D0B8" w14:textId="77777777" w:rsidR="00760F41" w:rsidRPr="00295264" w:rsidRDefault="00760F41" w:rsidP="00415D1E">
            <w:pPr>
              <w:rPr>
                <w:rFonts w:ascii="Arial" w:hAnsi="Arial" w:cs="Arial"/>
                <w:sz w:val="22"/>
                <w:szCs w:val="22"/>
              </w:rPr>
            </w:pPr>
            <w:r w:rsidRPr="00295264">
              <w:rPr>
                <w:rFonts w:ascii="Arial" w:hAnsi="Arial" w:cs="Arial"/>
                <w:sz w:val="22"/>
                <w:szCs w:val="22"/>
              </w:rPr>
              <w:t>Why might it be important to preserve such a site as this even though it created radioactive contamination?</w:t>
            </w:r>
          </w:p>
          <w:p w14:paraId="504E0466" w14:textId="77777777" w:rsidR="000F5446" w:rsidRPr="00295264" w:rsidRDefault="000F5446" w:rsidP="007F4A30">
            <w:pPr>
              <w:rPr>
                <w:rFonts w:ascii="Arial" w:hAnsi="Arial" w:cs="Arial"/>
                <w:b/>
                <w:sz w:val="22"/>
                <w:szCs w:val="22"/>
              </w:rPr>
            </w:pPr>
          </w:p>
        </w:tc>
      </w:tr>
    </w:tbl>
    <w:p w14:paraId="4682C004" w14:textId="77777777" w:rsidR="005D6787" w:rsidRDefault="005D6787" w:rsidP="00CF24B8">
      <w:pPr>
        <w:rPr>
          <w:rFonts w:ascii="Arial" w:hAnsi="Arial" w:cs="Arial"/>
          <w:b/>
          <w:sz w:val="22"/>
          <w:szCs w:val="22"/>
        </w:rPr>
      </w:pPr>
    </w:p>
    <w:p w14:paraId="210D27E8" w14:textId="77777777" w:rsidR="005D6787" w:rsidRDefault="005D6787">
      <w:pPr>
        <w:rPr>
          <w:rFonts w:ascii="Arial" w:hAnsi="Arial" w:cs="Arial"/>
          <w:b/>
          <w:sz w:val="22"/>
          <w:szCs w:val="22"/>
        </w:rPr>
      </w:pPr>
      <w:r>
        <w:rPr>
          <w:rFonts w:ascii="Arial" w:hAnsi="Arial" w:cs="Arial"/>
          <w:b/>
          <w:sz w:val="22"/>
          <w:szCs w:val="22"/>
        </w:rPr>
        <w:br w:type="page"/>
      </w:r>
    </w:p>
    <w:p w14:paraId="10C0A994" w14:textId="77777777" w:rsidR="00EF783F" w:rsidRDefault="00D14B9A" w:rsidP="00CF24B8">
      <w:pPr>
        <w:rPr>
          <w:rFonts w:ascii="Arial" w:hAnsi="Arial" w:cs="Arial"/>
          <w:b/>
          <w:sz w:val="22"/>
          <w:szCs w:val="22"/>
        </w:rPr>
      </w:pPr>
      <w:r>
        <w:rPr>
          <w:rFonts w:ascii="Arial" w:hAnsi="Arial" w:cs="Arial"/>
          <w:b/>
          <w:sz w:val="22"/>
          <w:szCs w:val="22"/>
        </w:rPr>
        <w:t>Working together to tell the story of our state!</w:t>
      </w:r>
    </w:p>
    <w:p w14:paraId="4A365261" w14:textId="77777777" w:rsidR="00D14B9A" w:rsidRPr="00D62670" w:rsidRDefault="00D14B9A" w:rsidP="00CF24B8">
      <w:pPr>
        <w:rPr>
          <w:rFonts w:ascii="Arial" w:hAnsi="Arial" w:cs="Arial"/>
          <w:b/>
          <w:sz w:val="22"/>
          <w:szCs w:val="22"/>
        </w:rPr>
      </w:pPr>
    </w:p>
    <w:p w14:paraId="2103353F" w14:textId="77777777" w:rsidR="006A0B46" w:rsidRDefault="006A0B46" w:rsidP="006A0B46"/>
    <w:p w14:paraId="131E7BD8" w14:textId="77777777" w:rsidR="00D14B9A" w:rsidRDefault="00D14B9A" w:rsidP="00D14B9A">
      <w:pPr>
        <w:rPr>
          <w:rFonts w:ascii="Arial" w:hAnsi="Arial" w:cs="Arial"/>
          <w:b/>
        </w:rPr>
      </w:pPr>
      <w:r>
        <w:rPr>
          <w:rFonts w:ascii="Arial" w:hAnsi="Arial" w:cs="Arial"/>
          <w:b/>
        </w:rPr>
        <w:t>Developers</w:t>
      </w:r>
    </w:p>
    <w:p w14:paraId="1381CBAA" w14:textId="77777777" w:rsidR="00D14B9A" w:rsidRDefault="00D14B9A" w:rsidP="00D14B9A">
      <w:pPr>
        <w:rPr>
          <w:rFonts w:ascii="Arial" w:hAnsi="Arial" w:cs="Arial"/>
          <w:b/>
        </w:rPr>
      </w:pPr>
      <w:r w:rsidRPr="00AF4063">
        <w:rPr>
          <w:rFonts w:ascii="Arial" w:hAnsi="Arial" w:cs="Arial"/>
          <w:b/>
          <w:noProof/>
          <w:lang w:eastAsia="zh-CN"/>
        </w:rPr>
        <w:drawing>
          <wp:inline distT="0" distB="0" distL="0" distR="0" wp14:anchorId="4D5EA179" wp14:editId="42657D24">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rPr>
        <w:t xml:space="preserve">  </w:t>
      </w:r>
      <w:r>
        <w:rPr>
          <w:rFonts w:ascii="Arial" w:hAnsi="Arial" w:cs="Arial"/>
          <w:b/>
          <w:noProof/>
          <w:lang w:eastAsia="zh-CN"/>
        </w:rPr>
        <w:t xml:space="preserve"> </w:t>
      </w:r>
      <w:r>
        <w:rPr>
          <w:rFonts w:ascii="Arial" w:hAnsi="Arial" w:cs="Arial"/>
          <w:b/>
          <w:noProof/>
          <w:lang w:eastAsia="zh-CN"/>
        </w:rPr>
        <w:drawing>
          <wp:inline distT="0" distB="0" distL="0" distR="0" wp14:anchorId="4A7EB448" wp14:editId="79D6FEB3">
            <wp:extent cx="3752850" cy="6400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lang w:eastAsia="zh-CN"/>
        </w:rPr>
        <w:drawing>
          <wp:inline distT="0" distB="0" distL="0" distR="0" wp14:anchorId="47F62358" wp14:editId="48B6CCCC">
            <wp:extent cx="3600450" cy="77547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756EE317" w14:textId="77777777" w:rsidR="00D14B9A" w:rsidRDefault="00D14B9A" w:rsidP="00D14B9A">
      <w:pPr>
        <w:rPr>
          <w:rFonts w:ascii="Arial" w:hAnsi="Arial" w:cs="Arial"/>
          <w:b/>
        </w:rPr>
      </w:pPr>
    </w:p>
    <w:p w14:paraId="3A0ADB3F" w14:textId="77777777" w:rsidR="00D14B9A" w:rsidRDefault="00D14B9A" w:rsidP="00D14B9A">
      <w:pPr>
        <w:rPr>
          <w:rFonts w:ascii="Arial" w:hAnsi="Arial" w:cs="Arial"/>
          <w:b/>
        </w:rPr>
      </w:pPr>
      <w:r>
        <w:rPr>
          <w:rFonts w:ascii="Arial" w:hAnsi="Arial" w:cs="Arial"/>
          <w:b/>
        </w:rPr>
        <w:t>Sponsors</w:t>
      </w:r>
    </w:p>
    <w:p w14:paraId="4D89DD52" w14:textId="77777777" w:rsidR="00D14B9A" w:rsidRDefault="00D14B9A" w:rsidP="00D14B9A">
      <w:pPr>
        <w:rPr>
          <w:rFonts w:ascii="Arial" w:hAnsi="Arial" w:cs="Arial"/>
          <w:b/>
        </w:rPr>
      </w:pPr>
      <w:r>
        <w:rPr>
          <w:rFonts w:ascii="Arial" w:hAnsi="Arial" w:cs="Arial"/>
          <w:b/>
          <w:noProof/>
          <w:lang w:eastAsia="zh-CN"/>
        </w:rPr>
        <w:drawing>
          <wp:inline distT="0" distB="0" distL="0" distR="0" wp14:anchorId="27DB822E" wp14:editId="2B1DF0E9">
            <wp:extent cx="3590925" cy="9620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lang w:eastAsia="zh-CN"/>
        </w:rPr>
        <w:t xml:space="preserve">    </w:t>
      </w:r>
      <w:r>
        <w:rPr>
          <w:rFonts w:ascii="Arial" w:hAnsi="Arial" w:cs="Arial"/>
          <w:b/>
          <w:noProof/>
          <w:lang w:eastAsia="zh-CN"/>
        </w:rPr>
        <w:drawing>
          <wp:inline distT="0" distB="0" distL="0" distR="0" wp14:anchorId="36AFD816" wp14:editId="13019BBC">
            <wp:extent cx="3028950" cy="714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3CFC8009" w14:textId="77777777" w:rsidR="00D14B9A" w:rsidRDefault="00D14B9A" w:rsidP="00D14B9A">
      <w:pPr>
        <w:rPr>
          <w:rFonts w:ascii="Arial" w:hAnsi="Arial" w:cs="Arial"/>
          <w:b/>
        </w:rPr>
      </w:pPr>
    </w:p>
    <w:p w14:paraId="3DC8ACAA" w14:textId="77777777" w:rsidR="00D14B9A" w:rsidRDefault="00D14B9A" w:rsidP="00D14B9A">
      <w:pPr>
        <w:rPr>
          <w:rFonts w:ascii="Arial" w:hAnsi="Arial" w:cs="Arial"/>
          <w:b/>
        </w:rPr>
      </w:pPr>
      <w:r>
        <w:rPr>
          <w:rFonts w:ascii="Arial" w:hAnsi="Arial" w:cs="Arial"/>
          <w:b/>
        </w:rPr>
        <w:t>Partners</w:t>
      </w:r>
    </w:p>
    <w:p w14:paraId="5694D5F7" w14:textId="77777777" w:rsidR="00D14B9A" w:rsidRPr="001C408D" w:rsidRDefault="00D14B9A" w:rsidP="00D14B9A">
      <w:pPr>
        <w:rPr>
          <w:rFonts w:ascii="Arial" w:eastAsia="SimSun" w:hAnsi="Arial" w:cs="Arial"/>
          <w:b/>
          <w:lang w:eastAsia="zh-CN"/>
        </w:rPr>
      </w:pPr>
      <w:r>
        <w:rPr>
          <w:rFonts w:ascii="Arial" w:hAnsi="Arial" w:cs="Arial"/>
          <w:b/>
          <w:noProof/>
          <w:lang w:eastAsia="zh-CN"/>
        </w:rPr>
        <w:drawing>
          <wp:inline distT="0" distB="0" distL="0" distR="0" wp14:anchorId="3FC049AC" wp14:editId="4ED7252C">
            <wp:extent cx="783289" cy="1215114"/>
            <wp:effectExtent l="0" t="0" r="4445" b="4445"/>
            <wp:docPr id="3" name="Picture 3"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lang w:eastAsia="zh-CN"/>
        </w:rPr>
        <w:drawing>
          <wp:inline distT="0" distB="0" distL="0" distR="0" wp14:anchorId="2EB9F316" wp14:editId="2EAF4E43">
            <wp:extent cx="1897388" cy="479618"/>
            <wp:effectExtent l="0" t="0" r="7620" b="3175"/>
            <wp:docPr id="5" name="Picture 5"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lang w:eastAsia="zh-CN"/>
        </w:rPr>
        <w:drawing>
          <wp:inline distT="0" distB="0" distL="0" distR="0" wp14:anchorId="165A2DD2" wp14:editId="1C9C7DB9">
            <wp:extent cx="2337435" cy="598648"/>
            <wp:effectExtent l="0" t="0" r="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rPr>
        <w:t xml:space="preserve">    </w:t>
      </w:r>
      <w:r w:rsidRPr="00AF4063">
        <w:rPr>
          <w:rFonts w:ascii="Arial" w:hAnsi="Arial" w:cs="Arial"/>
          <w:noProof/>
          <w:lang w:eastAsia="zh-CN"/>
        </w:rPr>
        <w:drawing>
          <wp:inline distT="0" distB="0" distL="0" distR="0" wp14:anchorId="3A8FF108" wp14:editId="3F1E9D0B">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rPr>
        <w:t xml:space="preserve">  </w:t>
      </w:r>
      <w:r>
        <w:rPr>
          <w:rFonts w:ascii="Arial" w:hAnsi="Arial" w:cs="Arial"/>
          <w:b/>
          <w:noProof/>
          <w:lang w:eastAsia="zh-CN"/>
        </w:rPr>
        <w:drawing>
          <wp:inline distT="0" distB="0" distL="0" distR="0" wp14:anchorId="147B805F" wp14:editId="60F87A07">
            <wp:extent cx="1320540" cy="698279"/>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rPr>
        <w:t xml:space="preserve">     </w:t>
      </w:r>
      <w:r>
        <w:rPr>
          <w:rFonts w:ascii="Arial" w:hAnsi="Arial" w:cs="Arial"/>
          <w:b/>
          <w:noProof/>
          <w:lang w:eastAsia="zh-CN"/>
        </w:rPr>
        <w:drawing>
          <wp:inline distT="0" distB="0" distL="0" distR="0" wp14:anchorId="376E3D41" wp14:editId="1B30B0DF">
            <wp:extent cx="1150095" cy="108416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p w14:paraId="26E14743" w14:textId="77777777" w:rsidR="00D14B9A" w:rsidRDefault="00D14B9A" w:rsidP="006A0B46"/>
    <w:p w14:paraId="2B77A9B6" w14:textId="77777777" w:rsidR="009A448C" w:rsidRDefault="009A448C" w:rsidP="00CF24B8">
      <w:pPr>
        <w:rPr>
          <w:rFonts w:ascii="Arial" w:hAnsi="Arial" w:cs="Arial"/>
          <w:b/>
        </w:rPr>
      </w:pPr>
    </w:p>
    <w:sectPr w:rsidR="009A448C" w:rsidSect="009A448C">
      <w:headerReference w:type="default" r:id="rId49"/>
      <w:footerReference w:type="even" r:id="rId50"/>
      <w:footerReference w:type="default" r:id="rId51"/>
      <w:pgSz w:w="15840" w:h="12240" w:orient="landscape"/>
      <w:pgMar w:top="720" w:right="806"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6FDDDD" w14:textId="77777777" w:rsidR="00BF437F" w:rsidRDefault="00BF437F">
      <w:r>
        <w:separator/>
      </w:r>
    </w:p>
  </w:endnote>
  <w:endnote w:type="continuationSeparator" w:id="0">
    <w:p w14:paraId="4BA32280" w14:textId="77777777" w:rsidR="00BF437F" w:rsidRDefault="00BF4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panose1 w:val="00000000000000000000"/>
    <w:charset w:val="00"/>
    <w:family w:val="roman"/>
    <w:notTrueType/>
    <w:pitch w:val="default"/>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swiss"/>
    <w:pitch w:val="variable"/>
    <w:sig w:usb0="00000003" w:usb1="500079DB" w:usb2="00000010" w:usb3="00000000" w:csb0="00000001" w:csb1="00000000"/>
  </w:font>
  <w:font w:name="DengXi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EA796" w14:textId="77777777" w:rsidR="002521C9" w:rsidRDefault="00D609E0" w:rsidP="009A448C">
    <w:pPr>
      <w:pStyle w:val="Footer"/>
      <w:framePr w:wrap="around" w:vAnchor="text" w:hAnchor="margin" w:xAlign="right" w:y="1"/>
      <w:rPr>
        <w:rStyle w:val="PageNumber"/>
      </w:rPr>
    </w:pPr>
    <w:r>
      <w:rPr>
        <w:rStyle w:val="PageNumber"/>
      </w:rPr>
      <w:fldChar w:fldCharType="begin"/>
    </w:r>
    <w:r w:rsidR="002521C9">
      <w:rPr>
        <w:rStyle w:val="PageNumber"/>
      </w:rPr>
      <w:instrText xml:space="preserve">PAGE  </w:instrText>
    </w:r>
    <w:r>
      <w:rPr>
        <w:rStyle w:val="PageNumber"/>
      </w:rPr>
      <w:fldChar w:fldCharType="end"/>
    </w:r>
  </w:p>
  <w:p w14:paraId="2150101E" w14:textId="77777777" w:rsidR="002521C9" w:rsidRDefault="002521C9" w:rsidP="009A44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D6F1F" w14:textId="77777777" w:rsidR="002521C9" w:rsidRPr="00D936A5" w:rsidRDefault="00D609E0" w:rsidP="009A448C">
    <w:pPr>
      <w:pStyle w:val="Footer"/>
      <w:framePr w:wrap="around" w:vAnchor="text" w:hAnchor="margin" w:xAlign="right" w:y="1"/>
      <w:rPr>
        <w:rStyle w:val="PageNumber"/>
        <w:sz w:val="16"/>
        <w:szCs w:val="16"/>
      </w:rPr>
    </w:pPr>
    <w:r w:rsidRPr="00D936A5">
      <w:rPr>
        <w:rStyle w:val="PageNumber"/>
        <w:sz w:val="16"/>
        <w:szCs w:val="16"/>
      </w:rPr>
      <w:fldChar w:fldCharType="begin"/>
    </w:r>
    <w:r w:rsidR="002521C9" w:rsidRPr="00D936A5">
      <w:rPr>
        <w:rStyle w:val="PageNumber"/>
        <w:sz w:val="16"/>
        <w:szCs w:val="16"/>
      </w:rPr>
      <w:instrText xml:space="preserve">PAGE  </w:instrText>
    </w:r>
    <w:r w:rsidRPr="00D936A5">
      <w:rPr>
        <w:rStyle w:val="PageNumber"/>
        <w:sz w:val="16"/>
        <w:szCs w:val="16"/>
      </w:rPr>
      <w:fldChar w:fldCharType="separate"/>
    </w:r>
    <w:r w:rsidR="005551EA">
      <w:rPr>
        <w:rStyle w:val="PageNumber"/>
        <w:noProof/>
        <w:sz w:val="16"/>
        <w:szCs w:val="16"/>
      </w:rPr>
      <w:t>1</w:t>
    </w:r>
    <w:r w:rsidRPr="00D936A5">
      <w:rPr>
        <w:rStyle w:val="PageNumber"/>
        <w:sz w:val="16"/>
        <w:szCs w:val="16"/>
      </w:rPr>
      <w:fldChar w:fldCharType="end"/>
    </w:r>
  </w:p>
  <w:p w14:paraId="4E0CCDAE" w14:textId="77777777" w:rsidR="002521C9" w:rsidRPr="00D936A5" w:rsidRDefault="002521C9" w:rsidP="009A448C">
    <w:pPr>
      <w:pStyle w:val="Foote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80798" w14:textId="77777777" w:rsidR="00BF437F" w:rsidRDefault="00BF437F">
      <w:r>
        <w:separator/>
      </w:r>
    </w:p>
  </w:footnote>
  <w:footnote w:type="continuationSeparator" w:id="0">
    <w:p w14:paraId="3D98D727" w14:textId="77777777" w:rsidR="00BF437F" w:rsidRDefault="00BF4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D6692" w14:textId="77777777" w:rsidR="002521C9" w:rsidRPr="00BA4074" w:rsidRDefault="002521C9" w:rsidP="00BA4074">
    <w:pPr>
      <w:pStyle w:val="Header"/>
      <w:spacing w:after="0" w:line="240" w:lineRule="auto"/>
      <w:rPr>
        <w:rFonts w:ascii="Helvetica Neue" w:hAnsi="Helvetica Neue"/>
        <w:sz w:val="16"/>
        <w:szCs w:val="16"/>
      </w:rPr>
    </w:pPr>
    <w:r w:rsidRPr="00AF4063">
      <w:rPr>
        <w:rFonts w:ascii="Helvetica Neue" w:hAnsi="Helvetica Neue"/>
        <w:noProof/>
        <w:sz w:val="16"/>
        <w:szCs w:val="16"/>
        <w:lang w:eastAsia="zh-CN"/>
      </w:rPr>
      <w:drawing>
        <wp:inline distT="0" distB="0" distL="0" distR="0" wp14:anchorId="01692A26" wp14:editId="3A82A93B">
          <wp:extent cx="914400" cy="23876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t="30547" b="43181"/>
                  <a:stretch>
                    <a:fillRect/>
                  </a:stretch>
                </pic:blipFill>
                <pic:spPr bwMode="auto">
                  <a:xfrm>
                    <a:off x="0" y="0"/>
                    <a:ext cx="914400" cy="238760"/>
                  </a:xfrm>
                  <a:prstGeom prst="rect">
                    <a:avLst/>
                  </a:prstGeom>
                  <a:noFill/>
                  <a:ln>
                    <a:noFill/>
                  </a:ln>
                </pic:spPr>
              </pic:pic>
            </a:graphicData>
          </a:graphic>
        </wp:inline>
      </w:drawing>
    </w:r>
    <w:r>
      <w:rPr>
        <w:rFonts w:ascii="Helvetica Neue" w:hAnsi="Helvetica Neue"/>
        <w:sz w:val="16"/>
        <w:szCs w:val="16"/>
      </w:rPr>
      <w:t xml:space="preserve">  </w:t>
    </w:r>
    <w:r w:rsidRPr="00CF24B8">
      <w:rPr>
        <w:rFonts w:ascii="Helvetica Neue" w:hAnsi="Helvetica Neue"/>
        <w:sz w:val="32"/>
        <w:szCs w:val="32"/>
      </w:rPr>
      <w:tab/>
    </w:r>
    <w:r w:rsidR="00A85BBF">
      <w:rPr>
        <w:sz w:val="32"/>
        <w:szCs w:val="32"/>
      </w:rPr>
      <w:t>Teacher</w:t>
    </w:r>
    <w:r w:rsidRPr="00CF24B8">
      <w:rPr>
        <w:sz w:val="32"/>
        <w:szCs w:val="32"/>
      </w:rPr>
      <w:t xml:space="preserve"> Resource </w:t>
    </w:r>
    <w:r>
      <w:rPr>
        <w:sz w:val="32"/>
        <w:szCs w:val="32"/>
      </w:rPr>
      <w:t>Set</w:t>
    </w:r>
  </w:p>
  <w:p w14:paraId="62C4D611" w14:textId="77777777" w:rsidR="002521C9" w:rsidRDefault="002521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49D1"/>
    <w:multiLevelType w:val="hybridMultilevel"/>
    <w:tmpl w:val="2DF8D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4C6361"/>
    <w:multiLevelType w:val="hybridMultilevel"/>
    <w:tmpl w:val="FB6E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A2752"/>
    <w:multiLevelType w:val="hybridMultilevel"/>
    <w:tmpl w:val="C7F24560"/>
    <w:lvl w:ilvl="0" w:tplc="0A165B8A">
      <w:start w:val="1"/>
      <w:numFmt w:val="decimal"/>
      <w:lvlText w:val="%1."/>
      <w:lvlJc w:val="left"/>
      <w:pPr>
        <w:ind w:left="360" w:hanging="360"/>
      </w:pPr>
      <w:rPr>
        <w:rFonts w:hint="default"/>
        <w:b/>
        <w:color w:val="365F9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AC620C"/>
    <w:multiLevelType w:val="multilevel"/>
    <w:tmpl w:val="6E0A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B553F8"/>
    <w:multiLevelType w:val="multilevel"/>
    <w:tmpl w:val="30B28C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6941706"/>
    <w:multiLevelType w:val="hybridMultilevel"/>
    <w:tmpl w:val="C264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5523D2"/>
    <w:multiLevelType w:val="hybridMultilevel"/>
    <w:tmpl w:val="D3BEC28E"/>
    <w:lvl w:ilvl="0" w:tplc="3F24A8D2">
      <w:start w:val="12"/>
      <w:numFmt w:val="decimal"/>
      <w:lvlText w:val="%1."/>
      <w:lvlJc w:val="left"/>
      <w:pPr>
        <w:ind w:left="360" w:hanging="360"/>
      </w:pPr>
      <w:rPr>
        <w:rFonts w:hint="default"/>
        <w:b/>
        <w:color w:val="2B27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2555BA"/>
    <w:multiLevelType w:val="hybridMultilevel"/>
    <w:tmpl w:val="35E4B6DC"/>
    <w:lvl w:ilvl="0" w:tplc="7FCACD5C">
      <w:start w:val="1"/>
      <w:numFmt w:val="bullet"/>
      <w:lvlText w:val=""/>
      <w:lvlJc w:val="left"/>
      <w:pPr>
        <w:tabs>
          <w:tab w:val="num" w:pos="360"/>
        </w:tabs>
        <w:ind w:left="360" w:hanging="360"/>
      </w:pPr>
      <w:rPr>
        <w:rFonts w:ascii="Wingdings" w:hAnsi="Wingdings" w:hint="default"/>
      </w:rPr>
    </w:lvl>
    <w:lvl w:ilvl="1" w:tplc="BDAC0270" w:tentative="1">
      <w:start w:val="1"/>
      <w:numFmt w:val="bullet"/>
      <w:lvlText w:val="o"/>
      <w:lvlJc w:val="left"/>
      <w:pPr>
        <w:tabs>
          <w:tab w:val="num" w:pos="1080"/>
        </w:tabs>
        <w:ind w:left="1080" w:hanging="360"/>
      </w:pPr>
      <w:rPr>
        <w:rFonts w:ascii="Courier New" w:hAnsi="Courier New" w:hint="default"/>
      </w:rPr>
    </w:lvl>
    <w:lvl w:ilvl="2" w:tplc="04B4BC7A" w:tentative="1">
      <w:start w:val="1"/>
      <w:numFmt w:val="bullet"/>
      <w:lvlText w:val=""/>
      <w:lvlJc w:val="left"/>
      <w:pPr>
        <w:tabs>
          <w:tab w:val="num" w:pos="1800"/>
        </w:tabs>
        <w:ind w:left="1800" w:hanging="360"/>
      </w:pPr>
      <w:rPr>
        <w:rFonts w:ascii="Wingdings" w:hAnsi="Wingdings" w:hint="default"/>
      </w:rPr>
    </w:lvl>
    <w:lvl w:ilvl="3" w:tplc="41A842AE" w:tentative="1">
      <w:start w:val="1"/>
      <w:numFmt w:val="bullet"/>
      <w:lvlText w:val=""/>
      <w:lvlJc w:val="left"/>
      <w:pPr>
        <w:tabs>
          <w:tab w:val="num" w:pos="2520"/>
        </w:tabs>
        <w:ind w:left="2520" w:hanging="360"/>
      </w:pPr>
      <w:rPr>
        <w:rFonts w:ascii="Symbol" w:hAnsi="Symbol" w:hint="default"/>
      </w:rPr>
    </w:lvl>
    <w:lvl w:ilvl="4" w:tplc="8C0AEDB0" w:tentative="1">
      <w:start w:val="1"/>
      <w:numFmt w:val="bullet"/>
      <w:lvlText w:val="o"/>
      <w:lvlJc w:val="left"/>
      <w:pPr>
        <w:tabs>
          <w:tab w:val="num" w:pos="3240"/>
        </w:tabs>
        <w:ind w:left="3240" w:hanging="360"/>
      </w:pPr>
      <w:rPr>
        <w:rFonts w:ascii="Courier New" w:hAnsi="Courier New" w:hint="default"/>
      </w:rPr>
    </w:lvl>
    <w:lvl w:ilvl="5" w:tplc="05A4D05C" w:tentative="1">
      <w:start w:val="1"/>
      <w:numFmt w:val="bullet"/>
      <w:lvlText w:val=""/>
      <w:lvlJc w:val="left"/>
      <w:pPr>
        <w:tabs>
          <w:tab w:val="num" w:pos="3960"/>
        </w:tabs>
        <w:ind w:left="3960" w:hanging="360"/>
      </w:pPr>
      <w:rPr>
        <w:rFonts w:ascii="Wingdings" w:hAnsi="Wingdings" w:hint="default"/>
      </w:rPr>
    </w:lvl>
    <w:lvl w:ilvl="6" w:tplc="F8D480D4" w:tentative="1">
      <w:start w:val="1"/>
      <w:numFmt w:val="bullet"/>
      <w:lvlText w:val=""/>
      <w:lvlJc w:val="left"/>
      <w:pPr>
        <w:tabs>
          <w:tab w:val="num" w:pos="4680"/>
        </w:tabs>
        <w:ind w:left="4680" w:hanging="360"/>
      </w:pPr>
      <w:rPr>
        <w:rFonts w:ascii="Symbol" w:hAnsi="Symbol" w:hint="default"/>
      </w:rPr>
    </w:lvl>
    <w:lvl w:ilvl="7" w:tplc="AE6CF5F8" w:tentative="1">
      <w:start w:val="1"/>
      <w:numFmt w:val="bullet"/>
      <w:lvlText w:val="o"/>
      <w:lvlJc w:val="left"/>
      <w:pPr>
        <w:tabs>
          <w:tab w:val="num" w:pos="5400"/>
        </w:tabs>
        <w:ind w:left="5400" w:hanging="360"/>
      </w:pPr>
      <w:rPr>
        <w:rFonts w:ascii="Courier New" w:hAnsi="Courier New" w:hint="default"/>
      </w:rPr>
    </w:lvl>
    <w:lvl w:ilvl="8" w:tplc="AB0C858E" w:tentative="1">
      <w:start w:val="1"/>
      <w:numFmt w:val="bullet"/>
      <w:lvlText w:val=""/>
      <w:lvlJc w:val="left"/>
      <w:pPr>
        <w:tabs>
          <w:tab w:val="num" w:pos="6120"/>
        </w:tabs>
        <w:ind w:left="6120" w:hanging="360"/>
      </w:pPr>
      <w:rPr>
        <w:rFonts w:ascii="Wingdings" w:hAnsi="Wingdings" w:hint="default"/>
      </w:rPr>
    </w:lvl>
  </w:abstractNum>
  <w:abstractNum w:abstractNumId="8">
    <w:nsid w:val="0B0200AC"/>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700AB9"/>
    <w:multiLevelType w:val="hybridMultilevel"/>
    <w:tmpl w:val="EB886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F723D33"/>
    <w:multiLevelType w:val="hybridMultilevel"/>
    <w:tmpl w:val="14288BB2"/>
    <w:lvl w:ilvl="0" w:tplc="831AEE1A">
      <w:start w:val="1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AD0E14"/>
    <w:multiLevelType w:val="hybridMultilevel"/>
    <w:tmpl w:val="7F207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0F36CD7"/>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5E491F"/>
    <w:multiLevelType w:val="hybridMultilevel"/>
    <w:tmpl w:val="CE6A3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F14051D"/>
    <w:multiLevelType w:val="hybridMultilevel"/>
    <w:tmpl w:val="981A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8E4AA4"/>
    <w:multiLevelType w:val="hybridMultilevel"/>
    <w:tmpl w:val="9E547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42769B0"/>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72F4FDA"/>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A5A4345"/>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6C522C"/>
    <w:multiLevelType w:val="hybridMultilevel"/>
    <w:tmpl w:val="6D96A68A"/>
    <w:lvl w:ilvl="0" w:tplc="95FC8A1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BD63AC"/>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964542C"/>
    <w:multiLevelType w:val="hybridMultilevel"/>
    <w:tmpl w:val="CEF64300"/>
    <w:lvl w:ilvl="0" w:tplc="14288C4E">
      <w:start w:val="1"/>
      <w:numFmt w:val="bullet"/>
      <w:lvlText w:val=""/>
      <w:lvlJc w:val="left"/>
      <w:pPr>
        <w:tabs>
          <w:tab w:val="num" w:pos="360"/>
        </w:tabs>
        <w:ind w:left="360" w:hanging="360"/>
      </w:pPr>
      <w:rPr>
        <w:rFonts w:ascii="Wingdings" w:hAnsi="Wingdings" w:hint="default"/>
      </w:rPr>
    </w:lvl>
    <w:lvl w:ilvl="1" w:tplc="F59ADD3C" w:tentative="1">
      <w:start w:val="1"/>
      <w:numFmt w:val="bullet"/>
      <w:lvlText w:val="o"/>
      <w:lvlJc w:val="left"/>
      <w:pPr>
        <w:tabs>
          <w:tab w:val="num" w:pos="1080"/>
        </w:tabs>
        <w:ind w:left="1080" w:hanging="360"/>
      </w:pPr>
      <w:rPr>
        <w:rFonts w:ascii="Courier New" w:hAnsi="Courier New" w:hint="default"/>
      </w:rPr>
    </w:lvl>
    <w:lvl w:ilvl="2" w:tplc="C2641D9E" w:tentative="1">
      <w:start w:val="1"/>
      <w:numFmt w:val="bullet"/>
      <w:lvlText w:val=""/>
      <w:lvlJc w:val="left"/>
      <w:pPr>
        <w:tabs>
          <w:tab w:val="num" w:pos="1800"/>
        </w:tabs>
        <w:ind w:left="1800" w:hanging="360"/>
      </w:pPr>
      <w:rPr>
        <w:rFonts w:ascii="Wingdings" w:hAnsi="Wingdings" w:hint="default"/>
      </w:rPr>
    </w:lvl>
    <w:lvl w:ilvl="3" w:tplc="C0027D72" w:tentative="1">
      <w:start w:val="1"/>
      <w:numFmt w:val="bullet"/>
      <w:lvlText w:val=""/>
      <w:lvlJc w:val="left"/>
      <w:pPr>
        <w:tabs>
          <w:tab w:val="num" w:pos="2520"/>
        </w:tabs>
        <w:ind w:left="2520" w:hanging="360"/>
      </w:pPr>
      <w:rPr>
        <w:rFonts w:ascii="Symbol" w:hAnsi="Symbol" w:hint="default"/>
      </w:rPr>
    </w:lvl>
    <w:lvl w:ilvl="4" w:tplc="01A2125A" w:tentative="1">
      <w:start w:val="1"/>
      <w:numFmt w:val="bullet"/>
      <w:lvlText w:val="o"/>
      <w:lvlJc w:val="left"/>
      <w:pPr>
        <w:tabs>
          <w:tab w:val="num" w:pos="3240"/>
        </w:tabs>
        <w:ind w:left="3240" w:hanging="360"/>
      </w:pPr>
      <w:rPr>
        <w:rFonts w:ascii="Courier New" w:hAnsi="Courier New" w:hint="default"/>
      </w:rPr>
    </w:lvl>
    <w:lvl w:ilvl="5" w:tplc="7024AAE2" w:tentative="1">
      <w:start w:val="1"/>
      <w:numFmt w:val="bullet"/>
      <w:lvlText w:val=""/>
      <w:lvlJc w:val="left"/>
      <w:pPr>
        <w:tabs>
          <w:tab w:val="num" w:pos="3960"/>
        </w:tabs>
        <w:ind w:left="3960" w:hanging="360"/>
      </w:pPr>
      <w:rPr>
        <w:rFonts w:ascii="Wingdings" w:hAnsi="Wingdings" w:hint="default"/>
      </w:rPr>
    </w:lvl>
    <w:lvl w:ilvl="6" w:tplc="53E879FE" w:tentative="1">
      <w:start w:val="1"/>
      <w:numFmt w:val="bullet"/>
      <w:lvlText w:val=""/>
      <w:lvlJc w:val="left"/>
      <w:pPr>
        <w:tabs>
          <w:tab w:val="num" w:pos="4680"/>
        </w:tabs>
        <w:ind w:left="4680" w:hanging="360"/>
      </w:pPr>
      <w:rPr>
        <w:rFonts w:ascii="Symbol" w:hAnsi="Symbol" w:hint="default"/>
      </w:rPr>
    </w:lvl>
    <w:lvl w:ilvl="7" w:tplc="868A002C" w:tentative="1">
      <w:start w:val="1"/>
      <w:numFmt w:val="bullet"/>
      <w:lvlText w:val="o"/>
      <w:lvlJc w:val="left"/>
      <w:pPr>
        <w:tabs>
          <w:tab w:val="num" w:pos="5400"/>
        </w:tabs>
        <w:ind w:left="5400" w:hanging="360"/>
      </w:pPr>
      <w:rPr>
        <w:rFonts w:ascii="Courier New" w:hAnsi="Courier New" w:hint="default"/>
      </w:rPr>
    </w:lvl>
    <w:lvl w:ilvl="8" w:tplc="04D83C58" w:tentative="1">
      <w:start w:val="1"/>
      <w:numFmt w:val="bullet"/>
      <w:lvlText w:val=""/>
      <w:lvlJc w:val="left"/>
      <w:pPr>
        <w:tabs>
          <w:tab w:val="num" w:pos="6120"/>
        </w:tabs>
        <w:ind w:left="6120" w:hanging="360"/>
      </w:pPr>
      <w:rPr>
        <w:rFonts w:ascii="Wingdings" w:hAnsi="Wingdings" w:hint="default"/>
      </w:rPr>
    </w:lvl>
  </w:abstractNum>
  <w:abstractNum w:abstractNumId="22">
    <w:nsid w:val="4F62258F"/>
    <w:multiLevelType w:val="hybridMultilevel"/>
    <w:tmpl w:val="6B226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223BBF"/>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A72209B"/>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1C2D10"/>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DE0A72"/>
    <w:multiLevelType w:val="hybridMultilevel"/>
    <w:tmpl w:val="B3E62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4C40807"/>
    <w:multiLevelType w:val="multilevel"/>
    <w:tmpl w:val="57E0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BF279D"/>
    <w:multiLevelType w:val="hybridMultilevel"/>
    <w:tmpl w:val="D2328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B235A7C"/>
    <w:multiLevelType w:val="hybridMultilevel"/>
    <w:tmpl w:val="B9FEC6EC"/>
    <w:lvl w:ilvl="0" w:tplc="0409000F">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A12258"/>
    <w:multiLevelType w:val="hybridMultilevel"/>
    <w:tmpl w:val="E476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676F82"/>
    <w:multiLevelType w:val="hybridMultilevel"/>
    <w:tmpl w:val="4F32A1EE"/>
    <w:lvl w:ilvl="0" w:tplc="C882C778">
      <w:start w:val="7"/>
      <w:numFmt w:val="decimal"/>
      <w:lvlText w:val="%1."/>
      <w:lvlJc w:val="left"/>
      <w:pPr>
        <w:ind w:left="360" w:hanging="360"/>
      </w:pPr>
      <w:rPr>
        <w:rFonts w:hint="default"/>
        <w:b/>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875558"/>
    <w:multiLevelType w:val="hybridMultilevel"/>
    <w:tmpl w:val="E93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5"/>
  </w:num>
  <w:num w:numId="4">
    <w:abstractNumId w:val="23"/>
  </w:num>
  <w:num w:numId="5">
    <w:abstractNumId w:val="2"/>
  </w:num>
  <w:num w:numId="6">
    <w:abstractNumId w:val="17"/>
  </w:num>
  <w:num w:numId="7">
    <w:abstractNumId w:val="16"/>
  </w:num>
  <w:num w:numId="8">
    <w:abstractNumId w:val="31"/>
  </w:num>
  <w:num w:numId="9">
    <w:abstractNumId w:val="20"/>
  </w:num>
  <w:num w:numId="10">
    <w:abstractNumId w:val="6"/>
  </w:num>
  <w:num w:numId="11">
    <w:abstractNumId w:val="29"/>
  </w:num>
  <w:num w:numId="12">
    <w:abstractNumId w:val="14"/>
  </w:num>
  <w:num w:numId="13">
    <w:abstractNumId w:val="10"/>
  </w:num>
  <w:num w:numId="14">
    <w:abstractNumId w:val="28"/>
  </w:num>
  <w:num w:numId="15">
    <w:abstractNumId w:val="1"/>
  </w:num>
  <w:num w:numId="16">
    <w:abstractNumId w:val="30"/>
  </w:num>
  <w:num w:numId="17">
    <w:abstractNumId w:val="11"/>
  </w:num>
  <w:num w:numId="18">
    <w:abstractNumId w:val="9"/>
  </w:num>
  <w:num w:numId="19">
    <w:abstractNumId w:val="15"/>
  </w:num>
  <w:num w:numId="20">
    <w:abstractNumId w:val="26"/>
  </w:num>
  <w:num w:numId="21">
    <w:abstractNumId w:val="13"/>
  </w:num>
  <w:num w:numId="22">
    <w:abstractNumId w:val="8"/>
  </w:num>
  <w:num w:numId="23">
    <w:abstractNumId w:val="24"/>
  </w:num>
  <w:num w:numId="24">
    <w:abstractNumId w:val="12"/>
  </w:num>
  <w:num w:numId="25">
    <w:abstractNumId w:val="4"/>
  </w:num>
  <w:num w:numId="26">
    <w:abstractNumId w:val="3"/>
  </w:num>
  <w:num w:numId="27">
    <w:abstractNumId w:val="27"/>
  </w:num>
  <w:num w:numId="28">
    <w:abstractNumId w:val="18"/>
  </w:num>
  <w:num w:numId="29">
    <w:abstractNumId w:val="25"/>
  </w:num>
  <w:num w:numId="30">
    <w:abstractNumId w:val="32"/>
  </w:num>
  <w:num w:numId="31">
    <w:abstractNumId w:val="19"/>
  </w:num>
  <w:num w:numId="32">
    <w:abstractNumId w:val="0"/>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966"/>
    <w:rsid w:val="00003184"/>
    <w:rsid w:val="00003D1A"/>
    <w:rsid w:val="0001138F"/>
    <w:rsid w:val="000229FB"/>
    <w:rsid w:val="0003607D"/>
    <w:rsid w:val="0005771D"/>
    <w:rsid w:val="00070523"/>
    <w:rsid w:val="00070B7D"/>
    <w:rsid w:val="000741E1"/>
    <w:rsid w:val="00074513"/>
    <w:rsid w:val="000836E4"/>
    <w:rsid w:val="0009090A"/>
    <w:rsid w:val="00092E27"/>
    <w:rsid w:val="000A0840"/>
    <w:rsid w:val="000A50D0"/>
    <w:rsid w:val="000C20D8"/>
    <w:rsid w:val="000D3F7F"/>
    <w:rsid w:val="000D47AA"/>
    <w:rsid w:val="000D748F"/>
    <w:rsid w:val="000E6070"/>
    <w:rsid w:val="000F01DA"/>
    <w:rsid w:val="000F5446"/>
    <w:rsid w:val="00104E75"/>
    <w:rsid w:val="0011272C"/>
    <w:rsid w:val="0011703A"/>
    <w:rsid w:val="00131EF8"/>
    <w:rsid w:val="001613FB"/>
    <w:rsid w:val="001764C4"/>
    <w:rsid w:val="00183CBE"/>
    <w:rsid w:val="001B01EF"/>
    <w:rsid w:val="001B5994"/>
    <w:rsid w:val="001C6FA0"/>
    <w:rsid w:val="001E0029"/>
    <w:rsid w:val="001E609C"/>
    <w:rsid w:val="001F25C8"/>
    <w:rsid w:val="0021313E"/>
    <w:rsid w:val="00232128"/>
    <w:rsid w:val="002340FA"/>
    <w:rsid w:val="00234AA3"/>
    <w:rsid w:val="00236726"/>
    <w:rsid w:val="002442D4"/>
    <w:rsid w:val="00245298"/>
    <w:rsid w:val="002521C9"/>
    <w:rsid w:val="00282712"/>
    <w:rsid w:val="0028630C"/>
    <w:rsid w:val="00290B47"/>
    <w:rsid w:val="00295264"/>
    <w:rsid w:val="002A21C3"/>
    <w:rsid w:val="002B326A"/>
    <w:rsid w:val="002F3AC2"/>
    <w:rsid w:val="00301EB1"/>
    <w:rsid w:val="0030610F"/>
    <w:rsid w:val="00310AE9"/>
    <w:rsid w:val="00343910"/>
    <w:rsid w:val="00375ECC"/>
    <w:rsid w:val="003766B5"/>
    <w:rsid w:val="00376E3C"/>
    <w:rsid w:val="00383EA1"/>
    <w:rsid w:val="003B5949"/>
    <w:rsid w:val="003C2259"/>
    <w:rsid w:val="003D03E9"/>
    <w:rsid w:val="003D6DE6"/>
    <w:rsid w:val="003E4E57"/>
    <w:rsid w:val="003E724E"/>
    <w:rsid w:val="003F02EF"/>
    <w:rsid w:val="00402761"/>
    <w:rsid w:val="00402A2B"/>
    <w:rsid w:val="00415D1E"/>
    <w:rsid w:val="00464447"/>
    <w:rsid w:val="004825A7"/>
    <w:rsid w:val="004D4279"/>
    <w:rsid w:val="004E0025"/>
    <w:rsid w:val="004E2D10"/>
    <w:rsid w:val="004E5115"/>
    <w:rsid w:val="004E7A73"/>
    <w:rsid w:val="004F3FA0"/>
    <w:rsid w:val="00501378"/>
    <w:rsid w:val="005071F8"/>
    <w:rsid w:val="00512F8C"/>
    <w:rsid w:val="005302DF"/>
    <w:rsid w:val="00554F1B"/>
    <w:rsid w:val="005551EA"/>
    <w:rsid w:val="00567CED"/>
    <w:rsid w:val="00593286"/>
    <w:rsid w:val="005A5558"/>
    <w:rsid w:val="005A7D4E"/>
    <w:rsid w:val="005D6787"/>
    <w:rsid w:val="005E6EDF"/>
    <w:rsid w:val="005F08F2"/>
    <w:rsid w:val="005F7E4D"/>
    <w:rsid w:val="00622A9C"/>
    <w:rsid w:val="006430F3"/>
    <w:rsid w:val="0064601C"/>
    <w:rsid w:val="006468A4"/>
    <w:rsid w:val="00652669"/>
    <w:rsid w:val="006662AB"/>
    <w:rsid w:val="006801C1"/>
    <w:rsid w:val="0068099C"/>
    <w:rsid w:val="00683928"/>
    <w:rsid w:val="006952B7"/>
    <w:rsid w:val="006A0B46"/>
    <w:rsid w:val="006A6CCA"/>
    <w:rsid w:val="006B356E"/>
    <w:rsid w:val="006C013A"/>
    <w:rsid w:val="006D106D"/>
    <w:rsid w:val="006D663D"/>
    <w:rsid w:val="006F0F7B"/>
    <w:rsid w:val="006F336C"/>
    <w:rsid w:val="006F338C"/>
    <w:rsid w:val="00712957"/>
    <w:rsid w:val="007142BD"/>
    <w:rsid w:val="0071668A"/>
    <w:rsid w:val="00717770"/>
    <w:rsid w:val="00740BED"/>
    <w:rsid w:val="00753276"/>
    <w:rsid w:val="00754BAF"/>
    <w:rsid w:val="00760F41"/>
    <w:rsid w:val="007A0363"/>
    <w:rsid w:val="007A3F3B"/>
    <w:rsid w:val="007A7249"/>
    <w:rsid w:val="007B437B"/>
    <w:rsid w:val="007C2352"/>
    <w:rsid w:val="007D0AA9"/>
    <w:rsid w:val="007D4864"/>
    <w:rsid w:val="007E3C8E"/>
    <w:rsid w:val="007F4A30"/>
    <w:rsid w:val="007F7B27"/>
    <w:rsid w:val="008073D9"/>
    <w:rsid w:val="0081757D"/>
    <w:rsid w:val="00841F4A"/>
    <w:rsid w:val="00847DF7"/>
    <w:rsid w:val="00860D2A"/>
    <w:rsid w:val="00873638"/>
    <w:rsid w:val="008867BD"/>
    <w:rsid w:val="008A0BBC"/>
    <w:rsid w:val="008A72B0"/>
    <w:rsid w:val="008B4E66"/>
    <w:rsid w:val="008C04A2"/>
    <w:rsid w:val="008C40D9"/>
    <w:rsid w:val="008D5D2C"/>
    <w:rsid w:val="008F2742"/>
    <w:rsid w:val="008F6D19"/>
    <w:rsid w:val="00920ACD"/>
    <w:rsid w:val="00922EA8"/>
    <w:rsid w:val="009433B7"/>
    <w:rsid w:val="00943966"/>
    <w:rsid w:val="00956E57"/>
    <w:rsid w:val="00963B98"/>
    <w:rsid w:val="00970F6F"/>
    <w:rsid w:val="00974BA1"/>
    <w:rsid w:val="00975FA3"/>
    <w:rsid w:val="009A448C"/>
    <w:rsid w:val="009C0838"/>
    <w:rsid w:val="00A16F7C"/>
    <w:rsid w:val="00A223A6"/>
    <w:rsid w:val="00A224CE"/>
    <w:rsid w:val="00A36159"/>
    <w:rsid w:val="00A4730A"/>
    <w:rsid w:val="00A55928"/>
    <w:rsid w:val="00A77426"/>
    <w:rsid w:val="00A85BBF"/>
    <w:rsid w:val="00A93C82"/>
    <w:rsid w:val="00A94078"/>
    <w:rsid w:val="00AF4063"/>
    <w:rsid w:val="00B31585"/>
    <w:rsid w:val="00B33685"/>
    <w:rsid w:val="00B435DE"/>
    <w:rsid w:val="00B43788"/>
    <w:rsid w:val="00B54D35"/>
    <w:rsid w:val="00B563E7"/>
    <w:rsid w:val="00B7401C"/>
    <w:rsid w:val="00B826CD"/>
    <w:rsid w:val="00BA4074"/>
    <w:rsid w:val="00BA5858"/>
    <w:rsid w:val="00BA7A01"/>
    <w:rsid w:val="00BA7B34"/>
    <w:rsid w:val="00BC0290"/>
    <w:rsid w:val="00BD0603"/>
    <w:rsid w:val="00BE148D"/>
    <w:rsid w:val="00BE16FF"/>
    <w:rsid w:val="00BF3469"/>
    <w:rsid w:val="00BF437F"/>
    <w:rsid w:val="00C10228"/>
    <w:rsid w:val="00C14ECD"/>
    <w:rsid w:val="00C31835"/>
    <w:rsid w:val="00C335E5"/>
    <w:rsid w:val="00C40075"/>
    <w:rsid w:val="00C61D53"/>
    <w:rsid w:val="00C62FA0"/>
    <w:rsid w:val="00C73C4D"/>
    <w:rsid w:val="00C76996"/>
    <w:rsid w:val="00C82C4F"/>
    <w:rsid w:val="00C93192"/>
    <w:rsid w:val="00C95FDB"/>
    <w:rsid w:val="00CA779C"/>
    <w:rsid w:val="00CC7E43"/>
    <w:rsid w:val="00CD3230"/>
    <w:rsid w:val="00CD344D"/>
    <w:rsid w:val="00CE2869"/>
    <w:rsid w:val="00CE7344"/>
    <w:rsid w:val="00CF24B8"/>
    <w:rsid w:val="00D016D8"/>
    <w:rsid w:val="00D14B9A"/>
    <w:rsid w:val="00D31C0E"/>
    <w:rsid w:val="00D609E0"/>
    <w:rsid w:val="00D62670"/>
    <w:rsid w:val="00D72231"/>
    <w:rsid w:val="00D83521"/>
    <w:rsid w:val="00D86A07"/>
    <w:rsid w:val="00DC0ADF"/>
    <w:rsid w:val="00DD2D5A"/>
    <w:rsid w:val="00E13D8A"/>
    <w:rsid w:val="00E353C7"/>
    <w:rsid w:val="00E5538F"/>
    <w:rsid w:val="00E667C0"/>
    <w:rsid w:val="00E76492"/>
    <w:rsid w:val="00E82B54"/>
    <w:rsid w:val="00EB0F3A"/>
    <w:rsid w:val="00EC1BF2"/>
    <w:rsid w:val="00EC32F3"/>
    <w:rsid w:val="00EC5DA8"/>
    <w:rsid w:val="00EF3CDB"/>
    <w:rsid w:val="00EF56FF"/>
    <w:rsid w:val="00EF783F"/>
    <w:rsid w:val="00EF7B40"/>
    <w:rsid w:val="00F018E6"/>
    <w:rsid w:val="00F127AB"/>
    <w:rsid w:val="00F25AD5"/>
    <w:rsid w:val="00F362E0"/>
    <w:rsid w:val="00F65AAF"/>
    <w:rsid w:val="00F828F3"/>
    <w:rsid w:val="00F938FA"/>
    <w:rsid w:val="00FC34D6"/>
    <w:rsid w:val="00FF52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8FCA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lsdException w:name="heading 2" w:semiHidden="0"/>
    <w:lsdException w:name="heading 3" w:semiHidden="0"/>
    <w:lsdException w:name="heading 4" w:semiHidden="0"/>
    <w:lsdException w:name="heading 5" w:unhideWhenUsed="1"/>
    <w:lsdException w:name="heading 6" w:unhideWhenUsed="1"/>
    <w:lsdException w:name="heading 7" w:unhideWhenUsed="1"/>
    <w:lsdException w:name="heading 8" w:unhideWhenUsed="1"/>
    <w:lsdException w:name="heading 9" w:unhideWhenUsed="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nhideWhenUsed="1"/>
    <w:lsdException w:name="FollowedHyperlink" w:unhideWhenUsed="1"/>
    <w:lsdException w:name="Strong" w:semiHidden="0"/>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8F2742"/>
    <w:rPr>
      <w:sz w:val="24"/>
      <w:szCs w:val="24"/>
    </w:rPr>
  </w:style>
  <w:style w:type="paragraph" w:styleId="Heading1">
    <w:name w:val="heading 1"/>
    <w:basedOn w:val="Normal"/>
    <w:next w:val="Normal"/>
    <w:qFormat/>
    <w:rsid w:val="002E60C5"/>
    <w:pPr>
      <w:keepNext/>
      <w:spacing w:before="240" w:after="60" w:line="276" w:lineRule="auto"/>
      <w:outlineLvl w:val="0"/>
    </w:pPr>
    <w:rPr>
      <w:rFonts w:ascii="Arial" w:eastAsia="Calibri" w:hAnsi="Arial" w:cs="Arial"/>
      <w:b/>
      <w:bCs/>
      <w:kern w:val="32"/>
      <w:sz w:val="32"/>
      <w:szCs w:val="32"/>
    </w:rPr>
  </w:style>
  <w:style w:type="paragraph" w:styleId="Heading2">
    <w:name w:val="heading 2"/>
    <w:basedOn w:val="Normal"/>
    <w:next w:val="Normal"/>
    <w:link w:val="Heading2Char"/>
    <w:rsid w:val="00003D1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spacing w:after="200" w:line="276" w:lineRule="auto"/>
      <w:jc w:val="center"/>
    </w:pPr>
    <w:rPr>
      <w:rFonts w:ascii="Lucida Grande" w:eastAsia="Calibri" w:hAnsi="Lucida Grande"/>
      <w:color w:val="000000"/>
      <w:sz w:val="26"/>
      <w:szCs w:val="22"/>
    </w:rPr>
  </w:style>
  <w:style w:type="paragraph" w:styleId="BodyText2">
    <w:name w:val="Body Text 2"/>
    <w:basedOn w:val="Normal"/>
    <w:rsid w:val="00270F8F"/>
    <w:pPr>
      <w:spacing w:after="200" w:line="276" w:lineRule="auto"/>
      <w:jc w:val="center"/>
    </w:pPr>
    <w:rPr>
      <w:rFonts w:ascii="Lucida Grande" w:eastAsia="Calibri" w:hAnsi="Lucida Grande"/>
      <w:color w:val="000000"/>
      <w:sz w:val="16"/>
      <w:szCs w:val="22"/>
    </w:rPr>
  </w:style>
  <w:style w:type="paragraph" w:styleId="BodyText3">
    <w:name w:val="Body Text 3"/>
    <w:basedOn w:val="Normal"/>
    <w:rsid w:val="00270F8F"/>
    <w:pPr>
      <w:framePr w:hSpace="180" w:wrap="around" w:vAnchor="text" w:hAnchor="margin" w:y="-179"/>
      <w:spacing w:after="200" w:line="276" w:lineRule="auto"/>
    </w:pPr>
    <w:rPr>
      <w:rFonts w:ascii="Lucida Grande" w:eastAsia="Calibri" w:hAnsi="Lucida Grande"/>
      <w:color w:val="000000"/>
      <w:sz w:val="20"/>
      <w:szCs w:val="22"/>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spacing w:after="200" w:line="276" w:lineRule="auto"/>
    </w:pPr>
    <w:rPr>
      <w:rFonts w:ascii="Calibri" w:eastAsia="Calibri" w:hAnsi="Calibri"/>
      <w:sz w:val="22"/>
      <w:szCs w:val="22"/>
    </w:r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spacing w:after="200" w:line="276" w:lineRule="auto"/>
    </w:pPr>
    <w:rPr>
      <w:rFonts w:ascii="Calibri" w:eastAsia="Calibri" w:hAnsi="Calibri"/>
      <w:sz w:val="22"/>
      <w:szCs w:val="22"/>
    </w:r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spacing w:after="200" w:line="276" w:lineRule="auto"/>
      <w:ind w:left="720"/>
    </w:pPr>
    <w:rPr>
      <w:rFonts w:ascii="Calibri" w:eastAsia="Calibri" w:hAnsi="Calibri"/>
      <w:sz w:val="22"/>
      <w:szCs w:val="22"/>
    </w:rPr>
  </w:style>
  <w:style w:type="paragraph" w:styleId="NormalWeb">
    <w:name w:val="Normal (Web)"/>
    <w:basedOn w:val="Normal"/>
    <w:uiPriority w:val="99"/>
    <w:rsid w:val="00152943"/>
    <w:pPr>
      <w:spacing w:beforeLines="1" w:afterLines="1"/>
    </w:pPr>
    <w:rPr>
      <w:rFonts w:ascii="Times"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pPr>
    <w:rPr>
      <w:rFonts w:ascii="Arial" w:eastAsia="Arial" w:hAnsi="Arial" w:cs="Arial"/>
      <w:sz w:val="20"/>
      <w:szCs w:val="20"/>
    </w:rPr>
  </w:style>
  <w:style w:type="paragraph" w:customStyle="1" w:styleId="psEmph1">
    <w:name w:val="psEmph1"/>
    <w:basedOn w:val="Normal"/>
    <w:rsid w:val="00943EFF"/>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after="200"/>
    </w:pPr>
    <w:rPr>
      <w:rFonts w:ascii="Calibri" w:eastAsia="Calibri" w:hAnsi="Calibri"/>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rPr>
      <w:rFonts w:eastAsia="Calibri"/>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styleId="Emphasis">
    <w:name w:val="Emphasis"/>
    <w:basedOn w:val="DefaultParagraphFont"/>
    <w:uiPriority w:val="20"/>
    <w:qFormat/>
    <w:rsid w:val="00F127AB"/>
    <w:rPr>
      <w:i/>
      <w:iCs/>
    </w:rPr>
  </w:style>
  <w:style w:type="character" w:customStyle="1" w:styleId="Heading2Char">
    <w:name w:val="Heading 2 Char"/>
    <w:basedOn w:val="DefaultParagraphFont"/>
    <w:link w:val="Heading2"/>
    <w:rsid w:val="00003D1A"/>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lsdException w:name="heading 2" w:semiHidden="0"/>
    <w:lsdException w:name="heading 3" w:semiHidden="0"/>
    <w:lsdException w:name="heading 4" w:semiHidden="0"/>
    <w:lsdException w:name="heading 5" w:unhideWhenUsed="1"/>
    <w:lsdException w:name="heading 6" w:unhideWhenUsed="1"/>
    <w:lsdException w:name="heading 7" w:unhideWhenUsed="1"/>
    <w:lsdException w:name="heading 8" w:unhideWhenUsed="1"/>
    <w:lsdException w:name="heading 9" w:unhideWhenUsed="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nhideWhenUsed="1"/>
    <w:lsdException w:name="FollowedHyperlink" w:unhideWhenUsed="1"/>
    <w:lsdException w:name="Strong" w:semiHidden="0"/>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8F2742"/>
    <w:rPr>
      <w:sz w:val="24"/>
      <w:szCs w:val="24"/>
    </w:rPr>
  </w:style>
  <w:style w:type="paragraph" w:styleId="Heading1">
    <w:name w:val="heading 1"/>
    <w:basedOn w:val="Normal"/>
    <w:next w:val="Normal"/>
    <w:qFormat/>
    <w:rsid w:val="002E60C5"/>
    <w:pPr>
      <w:keepNext/>
      <w:spacing w:before="240" w:after="60" w:line="276" w:lineRule="auto"/>
      <w:outlineLvl w:val="0"/>
    </w:pPr>
    <w:rPr>
      <w:rFonts w:ascii="Arial" w:eastAsia="Calibri" w:hAnsi="Arial" w:cs="Arial"/>
      <w:b/>
      <w:bCs/>
      <w:kern w:val="32"/>
      <w:sz w:val="32"/>
      <w:szCs w:val="32"/>
    </w:rPr>
  </w:style>
  <w:style w:type="paragraph" w:styleId="Heading2">
    <w:name w:val="heading 2"/>
    <w:basedOn w:val="Normal"/>
    <w:next w:val="Normal"/>
    <w:link w:val="Heading2Char"/>
    <w:rsid w:val="00003D1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spacing w:after="200" w:line="276" w:lineRule="auto"/>
      <w:jc w:val="center"/>
    </w:pPr>
    <w:rPr>
      <w:rFonts w:ascii="Lucida Grande" w:eastAsia="Calibri" w:hAnsi="Lucida Grande"/>
      <w:color w:val="000000"/>
      <w:sz w:val="26"/>
      <w:szCs w:val="22"/>
    </w:rPr>
  </w:style>
  <w:style w:type="paragraph" w:styleId="BodyText2">
    <w:name w:val="Body Text 2"/>
    <w:basedOn w:val="Normal"/>
    <w:rsid w:val="00270F8F"/>
    <w:pPr>
      <w:spacing w:after="200" w:line="276" w:lineRule="auto"/>
      <w:jc w:val="center"/>
    </w:pPr>
    <w:rPr>
      <w:rFonts w:ascii="Lucida Grande" w:eastAsia="Calibri" w:hAnsi="Lucida Grande"/>
      <w:color w:val="000000"/>
      <w:sz w:val="16"/>
      <w:szCs w:val="22"/>
    </w:rPr>
  </w:style>
  <w:style w:type="paragraph" w:styleId="BodyText3">
    <w:name w:val="Body Text 3"/>
    <w:basedOn w:val="Normal"/>
    <w:rsid w:val="00270F8F"/>
    <w:pPr>
      <w:framePr w:hSpace="180" w:wrap="around" w:vAnchor="text" w:hAnchor="margin" w:y="-179"/>
      <w:spacing w:after="200" w:line="276" w:lineRule="auto"/>
    </w:pPr>
    <w:rPr>
      <w:rFonts w:ascii="Lucida Grande" w:eastAsia="Calibri" w:hAnsi="Lucida Grande"/>
      <w:color w:val="000000"/>
      <w:sz w:val="20"/>
      <w:szCs w:val="22"/>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spacing w:after="200" w:line="276" w:lineRule="auto"/>
    </w:pPr>
    <w:rPr>
      <w:rFonts w:ascii="Calibri" w:eastAsia="Calibri" w:hAnsi="Calibri"/>
      <w:sz w:val="22"/>
      <w:szCs w:val="22"/>
    </w:r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spacing w:after="200" w:line="276" w:lineRule="auto"/>
    </w:pPr>
    <w:rPr>
      <w:rFonts w:ascii="Calibri" w:eastAsia="Calibri" w:hAnsi="Calibri"/>
      <w:sz w:val="22"/>
      <w:szCs w:val="22"/>
    </w:r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spacing w:after="200" w:line="276" w:lineRule="auto"/>
      <w:ind w:left="720"/>
    </w:pPr>
    <w:rPr>
      <w:rFonts w:ascii="Calibri" w:eastAsia="Calibri" w:hAnsi="Calibri"/>
      <w:sz w:val="22"/>
      <w:szCs w:val="22"/>
    </w:rPr>
  </w:style>
  <w:style w:type="paragraph" w:styleId="NormalWeb">
    <w:name w:val="Normal (Web)"/>
    <w:basedOn w:val="Normal"/>
    <w:uiPriority w:val="99"/>
    <w:rsid w:val="00152943"/>
    <w:pPr>
      <w:spacing w:beforeLines="1" w:afterLines="1"/>
    </w:pPr>
    <w:rPr>
      <w:rFonts w:ascii="Times"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pPr>
    <w:rPr>
      <w:rFonts w:ascii="Arial" w:eastAsia="Arial" w:hAnsi="Arial" w:cs="Arial"/>
      <w:sz w:val="20"/>
      <w:szCs w:val="20"/>
    </w:rPr>
  </w:style>
  <w:style w:type="paragraph" w:customStyle="1" w:styleId="psEmph1">
    <w:name w:val="psEmph1"/>
    <w:basedOn w:val="Normal"/>
    <w:rsid w:val="00943EFF"/>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after="200"/>
    </w:pPr>
    <w:rPr>
      <w:rFonts w:ascii="Calibri" w:eastAsia="Calibri" w:hAnsi="Calibri"/>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rPr>
      <w:rFonts w:eastAsia="Calibri"/>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styleId="Emphasis">
    <w:name w:val="Emphasis"/>
    <w:basedOn w:val="DefaultParagraphFont"/>
    <w:uiPriority w:val="20"/>
    <w:qFormat/>
    <w:rsid w:val="00F127AB"/>
    <w:rPr>
      <w:i/>
      <w:iCs/>
    </w:rPr>
  </w:style>
  <w:style w:type="character" w:customStyle="1" w:styleId="Heading2Char">
    <w:name w:val="Heading 2 Char"/>
    <w:basedOn w:val="DefaultParagraphFont"/>
    <w:link w:val="Heading2"/>
    <w:rsid w:val="00003D1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5795">
      <w:bodyDiv w:val="1"/>
      <w:marLeft w:val="0"/>
      <w:marRight w:val="0"/>
      <w:marTop w:val="0"/>
      <w:marBottom w:val="0"/>
      <w:divBdr>
        <w:top w:val="none" w:sz="0" w:space="0" w:color="auto"/>
        <w:left w:val="none" w:sz="0" w:space="0" w:color="auto"/>
        <w:bottom w:val="none" w:sz="0" w:space="0" w:color="auto"/>
        <w:right w:val="none" w:sz="0" w:space="0" w:color="auto"/>
      </w:divBdr>
    </w:div>
    <w:div w:id="27877013">
      <w:bodyDiv w:val="1"/>
      <w:marLeft w:val="0"/>
      <w:marRight w:val="0"/>
      <w:marTop w:val="0"/>
      <w:marBottom w:val="0"/>
      <w:divBdr>
        <w:top w:val="none" w:sz="0" w:space="0" w:color="auto"/>
        <w:left w:val="none" w:sz="0" w:space="0" w:color="auto"/>
        <w:bottom w:val="none" w:sz="0" w:space="0" w:color="auto"/>
        <w:right w:val="none" w:sz="0" w:space="0" w:color="auto"/>
      </w:divBdr>
    </w:div>
    <w:div w:id="100800705">
      <w:bodyDiv w:val="1"/>
      <w:marLeft w:val="0"/>
      <w:marRight w:val="0"/>
      <w:marTop w:val="0"/>
      <w:marBottom w:val="0"/>
      <w:divBdr>
        <w:top w:val="none" w:sz="0" w:space="0" w:color="auto"/>
        <w:left w:val="none" w:sz="0" w:space="0" w:color="auto"/>
        <w:bottom w:val="none" w:sz="0" w:space="0" w:color="auto"/>
        <w:right w:val="none" w:sz="0" w:space="0" w:color="auto"/>
      </w:divBdr>
    </w:div>
    <w:div w:id="165437790">
      <w:bodyDiv w:val="1"/>
      <w:marLeft w:val="0"/>
      <w:marRight w:val="0"/>
      <w:marTop w:val="0"/>
      <w:marBottom w:val="0"/>
      <w:divBdr>
        <w:top w:val="none" w:sz="0" w:space="0" w:color="auto"/>
        <w:left w:val="none" w:sz="0" w:space="0" w:color="auto"/>
        <w:bottom w:val="none" w:sz="0" w:space="0" w:color="auto"/>
        <w:right w:val="none" w:sz="0" w:space="0" w:color="auto"/>
      </w:divBdr>
    </w:div>
    <w:div w:id="272827171">
      <w:bodyDiv w:val="1"/>
      <w:marLeft w:val="0"/>
      <w:marRight w:val="0"/>
      <w:marTop w:val="0"/>
      <w:marBottom w:val="0"/>
      <w:divBdr>
        <w:top w:val="none" w:sz="0" w:space="0" w:color="auto"/>
        <w:left w:val="none" w:sz="0" w:space="0" w:color="auto"/>
        <w:bottom w:val="none" w:sz="0" w:space="0" w:color="auto"/>
        <w:right w:val="none" w:sz="0" w:space="0" w:color="auto"/>
      </w:divBdr>
    </w:div>
    <w:div w:id="514997012">
      <w:bodyDiv w:val="1"/>
      <w:marLeft w:val="0"/>
      <w:marRight w:val="0"/>
      <w:marTop w:val="0"/>
      <w:marBottom w:val="0"/>
      <w:divBdr>
        <w:top w:val="none" w:sz="0" w:space="0" w:color="auto"/>
        <w:left w:val="none" w:sz="0" w:space="0" w:color="auto"/>
        <w:bottom w:val="none" w:sz="0" w:space="0" w:color="auto"/>
        <w:right w:val="none" w:sz="0" w:space="0" w:color="auto"/>
      </w:divBdr>
      <w:divsChild>
        <w:div w:id="610629171">
          <w:marLeft w:val="0"/>
          <w:marRight w:val="0"/>
          <w:marTop w:val="0"/>
          <w:marBottom w:val="0"/>
          <w:divBdr>
            <w:top w:val="none" w:sz="0" w:space="0" w:color="auto"/>
            <w:left w:val="none" w:sz="0" w:space="0" w:color="auto"/>
            <w:bottom w:val="none" w:sz="0" w:space="0" w:color="auto"/>
            <w:right w:val="none" w:sz="0" w:space="0" w:color="auto"/>
          </w:divBdr>
          <w:divsChild>
            <w:div w:id="1673332651">
              <w:marLeft w:val="0"/>
              <w:marRight w:val="0"/>
              <w:marTop w:val="0"/>
              <w:marBottom w:val="0"/>
              <w:divBdr>
                <w:top w:val="none" w:sz="0" w:space="0" w:color="auto"/>
                <w:left w:val="none" w:sz="0" w:space="0" w:color="auto"/>
                <w:bottom w:val="none" w:sz="0" w:space="0" w:color="auto"/>
                <w:right w:val="none" w:sz="0" w:space="0" w:color="auto"/>
              </w:divBdr>
              <w:divsChild>
                <w:div w:id="145648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770181">
      <w:bodyDiv w:val="1"/>
      <w:marLeft w:val="0"/>
      <w:marRight w:val="0"/>
      <w:marTop w:val="0"/>
      <w:marBottom w:val="0"/>
      <w:divBdr>
        <w:top w:val="none" w:sz="0" w:space="0" w:color="auto"/>
        <w:left w:val="none" w:sz="0" w:space="0" w:color="auto"/>
        <w:bottom w:val="none" w:sz="0" w:space="0" w:color="auto"/>
        <w:right w:val="none" w:sz="0" w:space="0" w:color="auto"/>
      </w:divBdr>
    </w:div>
    <w:div w:id="581840344">
      <w:bodyDiv w:val="1"/>
      <w:marLeft w:val="0"/>
      <w:marRight w:val="0"/>
      <w:marTop w:val="0"/>
      <w:marBottom w:val="0"/>
      <w:divBdr>
        <w:top w:val="none" w:sz="0" w:space="0" w:color="auto"/>
        <w:left w:val="none" w:sz="0" w:space="0" w:color="auto"/>
        <w:bottom w:val="none" w:sz="0" w:space="0" w:color="auto"/>
        <w:right w:val="none" w:sz="0" w:space="0" w:color="auto"/>
      </w:divBdr>
    </w:div>
    <w:div w:id="689380950">
      <w:bodyDiv w:val="1"/>
      <w:marLeft w:val="0"/>
      <w:marRight w:val="0"/>
      <w:marTop w:val="0"/>
      <w:marBottom w:val="0"/>
      <w:divBdr>
        <w:top w:val="none" w:sz="0" w:space="0" w:color="auto"/>
        <w:left w:val="none" w:sz="0" w:space="0" w:color="auto"/>
        <w:bottom w:val="none" w:sz="0" w:space="0" w:color="auto"/>
        <w:right w:val="none" w:sz="0" w:space="0" w:color="auto"/>
      </w:divBdr>
    </w:div>
    <w:div w:id="753668766">
      <w:bodyDiv w:val="1"/>
      <w:marLeft w:val="0"/>
      <w:marRight w:val="0"/>
      <w:marTop w:val="0"/>
      <w:marBottom w:val="0"/>
      <w:divBdr>
        <w:top w:val="none" w:sz="0" w:space="0" w:color="auto"/>
        <w:left w:val="none" w:sz="0" w:space="0" w:color="auto"/>
        <w:bottom w:val="none" w:sz="0" w:space="0" w:color="auto"/>
        <w:right w:val="none" w:sz="0" w:space="0" w:color="auto"/>
      </w:divBdr>
    </w:div>
    <w:div w:id="768353971">
      <w:bodyDiv w:val="1"/>
      <w:marLeft w:val="0"/>
      <w:marRight w:val="0"/>
      <w:marTop w:val="0"/>
      <w:marBottom w:val="0"/>
      <w:divBdr>
        <w:top w:val="none" w:sz="0" w:space="0" w:color="auto"/>
        <w:left w:val="none" w:sz="0" w:space="0" w:color="auto"/>
        <w:bottom w:val="none" w:sz="0" w:space="0" w:color="auto"/>
        <w:right w:val="none" w:sz="0" w:space="0" w:color="auto"/>
      </w:divBdr>
    </w:div>
    <w:div w:id="819616503">
      <w:bodyDiv w:val="1"/>
      <w:marLeft w:val="0"/>
      <w:marRight w:val="0"/>
      <w:marTop w:val="0"/>
      <w:marBottom w:val="0"/>
      <w:divBdr>
        <w:top w:val="none" w:sz="0" w:space="0" w:color="auto"/>
        <w:left w:val="none" w:sz="0" w:space="0" w:color="auto"/>
        <w:bottom w:val="none" w:sz="0" w:space="0" w:color="auto"/>
        <w:right w:val="none" w:sz="0" w:space="0" w:color="auto"/>
      </w:divBdr>
    </w:div>
    <w:div w:id="896010409">
      <w:bodyDiv w:val="1"/>
      <w:marLeft w:val="0"/>
      <w:marRight w:val="0"/>
      <w:marTop w:val="0"/>
      <w:marBottom w:val="0"/>
      <w:divBdr>
        <w:top w:val="none" w:sz="0" w:space="0" w:color="auto"/>
        <w:left w:val="none" w:sz="0" w:space="0" w:color="auto"/>
        <w:bottom w:val="none" w:sz="0" w:space="0" w:color="auto"/>
        <w:right w:val="none" w:sz="0" w:space="0" w:color="auto"/>
      </w:divBdr>
    </w:div>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 w:id="1084183422">
      <w:bodyDiv w:val="1"/>
      <w:marLeft w:val="0"/>
      <w:marRight w:val="0"/>
      <w:marTop w:val="0"/>
      <w:marBottom w:val="0"/>
      <w:divBdr>
        <w:top w:val="none" w:sz="0" w:space="0" w:color="auto"/>
        <w:left w:val="none" w:sz="0" w:space="0" w:color="auto"/>
        <w:bottom w:val="none" w:sz="0" w:space="0" w:color="auto"/>
        <w:right w:val="none" w:sz="0" w:space="0" w:color="auto"/>
      </w:divBdr>
    </w:div>
    <w:div w:id="1091656002">
      <w:bodyDiv w:val="1"/>
      <w:marLeft w:val="0"/>
      <w:marRight w:val="0"/>
      <w:marTop w:val="0"/>
      <w:marBottom w:val="0"/>
      <w:divBdr>
        <w:top w:val="none" w:sz="0" w:space="0" w:color="auto"/>
        <w:left w:val="none" w:sz="0" w:space="0" w:color="auto"/>
        <w:bottom w:val="none" w:sz="0" w:space="0" w:color="auto"/>
        <w:right w:val="none" w:sz="0" w:space="0" w:color="auto"/>
      </w:divBdr>
    </w:div>
    <w:div w:id="1094478219">
      <w:bodyDiv w:val="1"/>
      <w:marLeft w:val="0"/>
      <w:marRight w:val="0"/>
      <w:marTop w:val="0"/>
      <w:marBottom w:val="0"/>
      <w:divBdr>
        <w:top w:val="none" w:sz="0" w:space="0" w:color="auto"/>
        <w:left w:val="none" w:sz="0" w:space="0" w:color="auto"/>
        <w:bottom w:val="none" w:sz="0" w:space="0" w:color="auto"/>
        <w:right w:val="none" w:sz="0" w:space="0" w:color="auto"/>
      </w:divBdr>
      <w:divsChild>
        <w:div w:id="631594085">
          <w:marLeft w:val="0"/>
          <w:marRight w:val="0"/>
          <w:marTop w:val="0"/>
          <w:marBottom w:val="0"/>
          <w:divBdr>
            <w:top w:val="none" w:sz="0" w:space="0" w:color="auto"/>
            <w:left w:val="none" w:sz="0" w:space="0" w:color="auto"/>
            <w:bottom w:val="none" w:sz="0" w:space="0" w:color="auto"/>
            <w:right w:val="none" w:sz="0" w:space="0" w:color="auto"/>
          </w:divBdr>
          <w:divsChild>
            <w:div w:id="36123069">
              <w:marLeft w:val="0"/>
              <w:marRight w:val="0"/>
              <w:marTop w:val="0"/>
              <w:marBottom w:val="0"/>
              <w:divBdr>
                <w:top w:val="none" w:sz="0" w:space="0" w:color="auto"/>
                <w:left w:val="none" w:sz="0" w:space="0" w:color="auto"/>
                <w:bottom w:val="none" w:sz="0" w:space="0" w:color="auto"/>
                <w:right w:val="none" w:sz="0" w:space="0" w:color="auto"/>
              </w:divBdr>
              <w:divsChild>
                <w:div w:id="12358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70047">
      <w:bodyDiv w:val="1"/>
      <w:marLeft w:val="0"/>
      <w:marRight w:val="0"/>
      <w:marTop w:val="0"/>
      <w:marBottom w:val="0"/>
      <w:divBdr>
        <w:top w:val="none" w:sz="0" w:space="0" w:color="auto"/>
        <w:left w:val="none" w:sz="0" w:space="0" w:color="auto"/>
        <w:bottom w:val="none" w:sz="0" w:space="0" w:color="auto"/>
        <w:right w:val="none" w:sz="0" w:space="0" w:color="auto"/>
      </w:divBdr>
    </w:div>
    <w:div w:id="1250580871">
      <w:bodyDiv w:val="1"/>
      <w:marLeft w:val="0"/>
      <w:marRight w:val="0"/>
      <w:marTop w:val="0"/>
      <w:marBottom w:val="0"/>
      <w:divBdr>
        <w:top w:val="none" w:sz="0" w:space="0" w:color="auto"/>
        <w:left w:val="none" w:sz="0" w:space="0" w:color="auto"/>
        <w:bottom w:val="none" w:sz="0" w:space="0" w:color="auto"/>
        <w:right w:val="none" w:sz="0" w:space="0" w:color="auto"/>
      </w:divBdr>
    </w:div>
    <w:div w:id="1416047986">
      <w:bodyDiv w:val="1"/>
      <w:marLeft w:val="0"/>
      <w:marRight w:val="0"/>
      <w:marTop w:val="0"/>
      <w:marBottom w:val="0"/>
      <w:divBdr>
        <w:top w:val="none" w:sz="0" w:space="0" w:color="auto"/>
        <w:left w:val="none" w:sz="0" w:space="0" w:color="auto"/>
        <w:bottom w:val="none" w:sz="0" w:space="0" w:color="auto"/>
        <w:right w:val="none" w:sz="0" w:space="0" w:color="auto"/>
      </w:divBdr>
    </w:div>
    <w:div w:id="1487089341">
      <w:bodyDiv w:val="1"/>
      <w:marLeft w:val="0"/>
      <w:marRight w:val="0"/>
      <w:marTop w:val="0"/>
      <w:marBottom w:val="0"/>
      <w:divBdr>
        <w:top w:val="none" w:sz="0" w:space="0" w:color="auto"/>
        <w:left w:val="none" w:sz="0" w:space="0" w:color="auto"/>
        <w:bottom w:val="none" w:sz="0" w:space="0" w:color="auto"/>
        <w:right w:val="none" w:sz="0" w:space="0" w:color="auto"/>
      </w:divBdr>
    </w:div>
    <w:div w:id="1488134918">
      <w:bodyDiv w:val="1"/>
      <w:marLeft w:val="0"/>
      <w:marRight w:val="0"/>
      <w:marTop w:val="0"/>
      <w:marBottom w:val="0"/>
      <w:divBdr>
        <w:top w:val="none" w:sz="0" w:space="0" w:color="auto"/>
        <w:left w:val="none" w:sz="0" w:space="0" w:color="auto"/>
        <w:bottom w:val="none" w:sz="0" w:space="0" w:color="auto"/>
        <w:right w:val="none" w:sz="0" w:space="0" w:color="auto"/>
      </w:divBdr>
    </w:div>
    <w:div w:id="1653177989">
      <w:bodyDiv w:val="1"/>
      <w:marLeft w:val="0"/>
      <w:marRight w:val="0"/>
      <w:marTop w:val="0"/>
      <w:marBottom w:val="0"/>
      <w:divBdr>
        <w:top w:val="none" w:sz="0" w:space="0" w:color="auto"/>
        <w:left w:val="none" w:sz="0" w:space="0" w:color="auto"/>
        <w:bottom w:val="none" w:sz="0" w:space="0" w:color="auto"/>
        <w:right w:val="none" w:sz="0" w:space="0" w:color="auto"/>
      </w:divBdr>
    </w:div>
    <w:div w:id="1746414680">
      <w:bodyDiv w:val="1"/>
      <w:marLeft w:val="0"/>
      <w:marRight w:val="0"/>
      <w:marTop w:val="0"/>
      <w:marBottom w:val="0"/>
      <w:divBdr>
        <w:top w:val="none" w:sz="0" w:space="0" w:color="auto"/>
        <w:left w:val="none" w:sz="0" w:space="0" w:color="auto"/>
        <w:bottom w:val="none" w:sz="0" w:space="0" w:color="auto"/>
        <w:right w:val="none" w:sz="0" w:space="0" w:color="auto"/>
      </w:divBdr>
    </w:div>
    <w:div w:id="1774015756">
      <w:bodyDiv w:val="1"/>
      <w:marLeft w:val="0"/>
      <w:marRight w:val="0"/>
      <w:marTop w:val="0"/>
      <w:marBottom w:val="0"/>
      <w:divBdr>
        <w:top w:val="none" w:sz="0" w:space="0" w:color="auto"/>
        <w:left w:val="none" w:sz="0" w:space="0" w:color="auto"/>
        <w:bottom w:val="none" w:sz="0" w:space="0" w:color="auto"/>
        <w:right w:val="none" w:sz="0" w:space="0" w:color="auto"/>
      </w:divBdr>
    </w:div>
    <w:div w:id="1917666317">
      <w:bodyDiv w:val="1"/>
      <w:marLeft w:val="0"/>
      <w:marRight w:val="0"/>
      <w:marTop w:val="0"/>
      <w:marBottom w:val="0"/>
      <w:divBdr>
        <w:top w:val="none" w:sz="0" w:space="0" w:color="auto"/>
        <w:left w:val="none" w:sz="0" w:space="0" w:color="auto"/>
        <w:bottom w:val="none" w:sz="0" w:space="0" w:color="auto"/>
        <w:right w:val="none" w:sz="0" w:space="0" w:color="auto"/>
      </w:divBdr>
    </w:div>
    <w:div w:id="1926066424">
      <w:bodyDiv w:val="1"/>
      <w:marLeft w:val="0"/>
      <w:marRight w:val="0"/>
      <w:marTop w:val="0"/>
      <w:marBottom w:val="0"/>
      <w:divBdr>
        <w:top w:val="none" w:sz="0" w:space="0" w:color="auto"/>
        <w:left w:val="none" w:sz="0" w:space="0" w:color="auto"/>
        <w:bottom w:val="none" w:sz="0" w:space="0" w:color="auto"/>
        <w:right w:val="none" w:sz="0" w:space="0" w:color="auto"/>
      </w:divBdr>
      <w:divsChild>
        <w:div w:id="1959414832">
          <w:marLeft w:val="0"/>
          <w:marRight w:val="0"/>
          <w:marTop w:val="0"/>
          <w:marBottom w:val="0"/>
          <w:divBdr>
            <w:top w:val="none" w:sz="0" w:space="0" w:color="auto"/>
            <w:left w:val="none" w:sz="0" w:space="0" w:color="auto"/>
            <w:bottom w:val="none" w:sz="0" w:space="0" w:color="auto"/>
            <w:right w:val="none" w:sz="0" w:space="0" w:color="auto"/>
          </w:divBdr>
          <w:divsChild>
            <w:div w:id="1702899031">
              <w:marLeft w:val="0"/>
              <w:marRight w:val="0"/>
              <w:marTop w:val="0"/>
              <w:marBottom w:val="0"/>
              <w:divBdr>
                <w:top w:val="none" w:sz="0" w:space="0" w:color="auto"/>
                <w:left w:val="none" w:sz="0" w:space="0" w:color="auto"/>
                <w:bottom w:val="none" w:sz="0" w:space="0" w:color="auto"/>
                <w:right w:val="none" w:sz="0" w:space="0" w:color="auto"/>
              </w:divBdr>
              <w:divsChild>
                <w:div w:id="96870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859590">
      <w:bodyDiv w:val="1"/>
      <w:marLeft w:val="0"/>
      <w:marRight w:val="0"/>
      <w:marTop w:val="0"/>
      <w:marBottom w:val="0"/>
      <w:divBdr>
        <w:top w:val="none" w:sz="0" w:space="0" w:color="auto"/>
        <w:left w:val="none" w:sz="0" w:space="0" w:color="auto"/>
        <w:bottom w:val="none" w:sz="0" w:space="0" w:color="auto"/>
        <w:right w:val="none" w:sz="0" w:space="0" w:color="auto"/>
      </w:divBdr>
    </w:div>
    <w:div w:id="2084789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cdn.loc.gov/service/pnp/habshaer/co/co0800/co0852/photos/316851pr.jpg" TargetMode="External"/><Relationship Id="rId26" Type="http://schemas.openxmlformats.org/officeDocument/2006/relationships/hyperlink" Target="https://www.loc.gov/resource/hhh.co0852.photos/?sp=1" TargetMode="External"/><Relationship Id="rId39" Type="http://schemas.openxmlformats.org/officeDocument/2006/relationships/image" Target="media/image14.jpeg"/><Relationship Id="rId21" Type="http://schemas.openxmlformats.org/officeDocument/2006/relationships/image" Target="media/image8.jpeg"/><Relationship Id="rId34" Type="http://schemas.openxmlformats.org/officeDocument/2006/relationships/hyperlink" Target="http://www.loc.gov" TargetMode="External"/><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lm.doe.gov/land/sites/co/rocky_flats/haer/base/low_res/B771_N_1.jpg" TargetMode="External"/><Relationship Id="rId29" Type="http://schemas.openxmlformats.org/officeDocument/2006/relationships/hyperlink" Target="http://digital.denverlibrary.org/cdm/singleitem/collection/p16079coll32/id/353751/rec/22"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npgallery.nps.gov/NRHP/AssetDetail?assetID=9dda949e-217a-4ab0-a21e-2b914e8d8814" TargetMode="External"/><Relationship Id="rId37" Type="http://schemas.openxmlformats.org/officeDocument/2006/relationships/hyperlink" Target="https://fas.org/programs/ssp/nukes/" TargetMode="External"/><Relationship Id="rId40" Type="http://schemas.openxmlformats.org/officeDocument/2006/relationships/image" Target="media/image15.png"/><Relationship Id="rId45" Type="http://schemas.openxmlformats.org/officeDocument/2006/relationships/image" Target="media/image20.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tiff"/><Relationship Id="rId19" Type="http://schemas.openxmlformats.org/officeDocument/2006/relationships/hyperlink" Target="https://npgallery.nps.gov/NRHP/AssetDetail?assetID=7f5212c2-dc2b-4014-a9d8-5b3730e0290c" TargetMode="External"/><Relationship Id="rId31" Type="http://schemas.openxmlformats.org/officeDocument/2006/relationships/hyperlink" Target="http://digital.denverlibrary.org/cdm/singleitem/collection/p16079coll32/id/159984/rec/5" TargetMode="External"/><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lorado.gov/pacific/sites/default/files/HM_sf-rocky-flats-1995.jpg" TargetMode="External"/><Relationship Id="rId22" Type="http://schemas.openxmlformats.org/officeDocument/2006/relationships/image" Target="media/image9.jpeg"/><Relationship Id="rId27" Type="http://schemas.openxmlformats.org/officeDocument/2006/relationships/hyperlink" Target="https://www.loc.gov/resource/hhh.co0852.photos/?sp=6" TargetMode="External"/><Relationship Id="rId30" Type="http://schemas.openxmlformats.org/officeDocument/2006/relationships/hyperlink" Target="https://www.loc.gov/resource/hhh.co0852.photos/?sp=17" TargetMode="External"/><Relationship Id="rId35" Type="http://schemas.openxmlformats.org/officeDocument/2006/relationships/hyperlink" Target="http://www.denverlibrary.org" TargetMode="External"/><Relationship Id="rId43" Type="http://schemas.openxmlformats.org/officeDocument/2006/relationships/image" Target="media/image18.png"/><Relationship Id="rId48"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s://coloradoencyclopedia.org/image/1957-fire" TargetMode="External"/><Relationship Id="rId25" Type="http://schemas.openxmlformats.org/officeDocument/2006/relationships/image" Target="media/image12.jpeg"/><Relationship Id="rId33" Type="http://schemas.openxmlformats.org/officeDocument/2006/relationships/hyperlink" Target="http://www.coloradoencyclopedia.org" TargetMode="External"/><Relationship Id="rId38" Type="http://schemas.openxmlformats.org/officeDocument/2006/relationships/image" Target="media/image13.emf"/><Relationship Id="rId46" Type="http://schemas.openxmlformats.org/officeDocument/2006/relationships/image" Target="media/image21.jpeg"/><Relationship Id="rId20" Type="http://schemas.openxmlformats.org/officeDocument/2006/relationships/image" Target="media/image7.jpeg"/><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colorado.gov/pacific/sites/default/files/HM_sf-rocky-flats-exposures-study-history-of-site.pdf" TargetMode="External"/><Relationship Id="rId23" Type="http://schemas.openxmlformats.org/officeDocument/2006/relationships/image" Target="media/image10.jpeg"/><Relationship Id="rId28" Type="http://schemas.openxmlformats.org/officeDocument/2006/relationships/hyperlink" Target="https://www.loc.gov/resource/hhh.co0852.photos/?sp=9" TargetMode="External"/><Relationship Id="rId36" Type="http://schemas.openxmlformats.org/officeDocument/2006/relationships/hyperlink" Target="http://rockyflats.com"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ephine\Desktop\Magazine%20Articles\ARS%20TEMPLATE%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ARS TEMPLATE LOGO.dotx</Template>
  <TotalTime>0</TotalTime>
  <Pages>10</Pages>
  <Words>2263</Words>
  <Characters>13649</Characters>
  <Application>Microsoft Office Word</Application>
  <DocSecurity>4</DocSecurity>
  <Lines>649</Lines>
  <Paragraphs>182</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15730</CharactersWithSpaces>
  <SharedDoc>false</SharedDoc>
  <HLinks>
    <vt:vector size="84" baseType="variant">
      <vt:variant>
        <vt:i4>4718618</vt:i4>
      </vt:variant>
      <vt:variant>
        <vt:i4>39</vt:i4>
      </vt:variant>
      <vt:variant>
        <vt:i4>0</vt:i4>
      </vt:variant>
      <vt:variant>
        <vt:i4>5</vt:i4>
      </vt:variant>
      <vt:variant>
        <vt:lpwstr>https://www.youtube.com/watch?v=V71BO_YVokk</vt:lpwstr>
      </vt:variant>
      <vt:variant>
        <vt:lpwstr/>
      </vt:variant>
      <vt:variant>
        <vt:i4>1441794</vt:i4>
      </vt:variant>
      <vt:variant>
        <vt:i4>36</vt:i4>
      </vt:variant>
      <vt:variant>
        <vt:i4>0</vt:i4>
      </vt:variant>
      <vt:variant>
        <vt:i4>5</vt:i4>
      </vt:variant>
      <vt:variant>
        <vt:lpwstr>http://www.clearcreekcourant.com/content/peck-house-operators-retire</vt:lpwstr>
      </vt:variant>
      <vt:variant>
        <vt:lpwstr/>
      </vt:variant>
      <vt:variant>
        <vt:i4>2883694</vt:i4>
      </vt:variant>
      <vt:variant>
        <vt:i4>33</vt:i4>
      </vt:variant>
      <vt:variant>
        <vt:i4>0</vt:i4>
      </vt:variant>
      <vt:variant>
        <vt:i4>5</vt:i4>
      </vt:variant>
      <vt:variant>
        <vt:lpwstr>http://www.historic-hotels.com/colorado/peck-house</vt:lpwstr>
      </vt:variant>
      <vt:variant>
        <vt:lpwstr/>
      </vt:variant>
      <vt:variant>
        <vt:i4>4194426</vt:i4>
      </vt:variant>
      <vt:variant>
        <vt:i4>30</vt:i4>
      </vt:variant>
      <vt:variant>
        <vt:i4>0</vt:i4>
      </vt:variant>
      <vt:variant>
        <vt:i4>5</vt:i4>
      </vt:variant>
      <vt:variant>
        <vt:lpwstr>http://www.achp.gov/nhpa.html</vt:lpwstr>
      </vt:variant>
      <vt:variant>
        <vt:lpwstr/>
      </vt:variant>
      <vt:variant>
        <vt:i4>2359309</vt:i4>
      </vt:variant>
      <vt:variant>
        <vt:i4>27</vt:i4>
      </vt:variant>
      <vt:variant>
        <vt:i4>0</vt:i4>
      </vt:variant>
      <vt:variant>
        <vt:i4>5</vt:i4>
      </vt:variant>
      <vt:variant>
        <vt:lpwstr>https://www.nps.gov/nr/</vt:lpwstr>
      </vt:variant>
      <vt:variant>
        <vt:lpwstr/>
      </vt:variant>
      <vt:variant>
        <vt:i4>4522029</vt:i4>
      </vt:variant>
      <vt:variant>
        <vt:i4>24</vt:i4>
      </vt:variant>
      <vt:variant>
        <vt:i4>0</vt:i4>
      </vt:variant>
      <vt:variant>
        <vt:i4>5</vt:i4>
      </vt:variant>
      <vt:variant>
        <vt:lpwstr>https://www.thepeckhouse.com/</vt:lpwstr>
      </vt:variant>
      <vt:variant>
        <vt:lpwstr/>
      </vt:variant>
      <vt:variant>
        <vt:i4>4391003</vt:i4>
      </vt:variant>
      <vt:variant>
        <vt:i4>21</vt:i4>
      </vt:variant>
      <vt:variant>
        <vt:i4>0</vt:i4>
      </vt:variant>
      <vt:variant>
        <vt:i4>5</vt:i4>
      </vt:variant>
      <vt:variant>
        <vt:lpwstr>http://digital.denverlibrary.org/cdm/ref/collection/p15330coll22/id/5457</vt:lpwstr>
      </vt:variant>
      <vt:variant>
        <vt:lpwstr/>
      </vt:variant>
      <vt:variant>
        <vt:i4>4718678</vt:i4>
      </vt:variant>
      <vt:variant>
        <vt:i4>18</vt:i4>
      </vt:variant>
      <vt:variant>
        <vt:i4>0</vt:i4>
      </vt:variant>
      <vt:variant>
        <vt:i4>5</vt:i4>
      </vt:variant>
      <vt:variant>
        <vt:lpwstr>http://digital.denverlibrary.org/cdm/ref/collection/p15330coll22/id/5189</vt:lpwstr>
      </vt:variant>
      <vt:variant>
        <vt:lpwstr/>
      </vt:variant>
      <vt:variant>
        <vt:i4>4325462</vt:i4>
      </vt:variant>
      <vt:variant>
        <vt:i4>15</vt:i4>
      </vt:variant>
      <vt:variant>
        <vt:i4>0</vt:i4>
      </vt:variant>
      <vt:variant>
        <vt:i4>5</vt:i4>
      </vt:variant>
      <vt:variant>
        <vt:lpwstr>http://digital.denverlibrary.org/cdm/ref/collection/p15330coll22/id/5486</vt:lpwstr>
      </vt:variant>
      <vt:variant>
        <vt:lpwstr/>
      </vt:variant>
      <vt:variant>
        <vt:i4>4587607</vt:i4>
      </vt:variant>
      <vt:variant>
        <vt:i4>12</vt:i4>
      </vt:variant>
      <vt:variant>
        <vt:i4>0</vt:i4>
      </vt:variant>
      <vt:variant>
        <vt:i4>5</vt:i4>
      </vt:variant>
      <vt:variant>
        <vt:lpwstr>http://digital.denverlibrary.org/cdm/ref/collection/p15330coll22/id/5492</vt:lpwstr>
      </vt:variant>
      <vt:variant>
        <vt:lpwstr/>
      </vt:variant>
      <vt:variant>
        <vt:i4>4194391</vt:i4>
      </vt:variant>
      <vt:variant>
        <vt:i4>9</vt:i4>
      </vt:variant>
      <vt:variant>
        <vt:i4>0</vt:i4>
      </vt:variant>
      <vt:variant>
        <vt:i4>5</vt:i4>
      </vt:variant>
      <vt:variant>
        <vt:lpwstr>http://digital.denverlibrary.org/cdm/ref/collection/p15330coll22/id/5191</vt:lpwstr>
      </vt:variant>
      <vt:variant>
        <vt:lpwstr/>
      </vt:variant>
      <vt:variant>
        <vt:i4>4391013</vt:i4>
      </vt:variant>
      <vt:variant>
        <vt:i4>6</vt:i4>
      </vt:variant>
      <vt:variant>
        <vt:i4>0</vt:i4>
      </vt:variant>
      <vt:variant>
        <vt:i4>5</vt:i4>
      </vt:variant>
      <vt:variant>
        <vt:lpwstr>http://digital.denverlibrary.org/cdm/ref/collection/p15330coll22/id/90631</vt:lpwstr>
      </vt:variant>
      <vt:variant>
        <vt:lpwstr/>
      </vt:variant>
      <vt:variant>
        <vt:i4>4390998</vt:i4>
      </vt:variant>
      <vt:variant>
        <vt:i4>3</vt:i4>
      </vt:variant>
      <vt:variant>
        <vt:i4>0</vt:i4>
      </vt:variant>
      <vt:variant>
        <vt:i4>5</vt:i4>
      </vt:variant>
      <vt:variant>
        <vt:lpwstr>http://digital.denverlibrary.org/cdm/ref/collection/p15330coll22/id/5487</vt:lpwstr>
      </vt:variant>
      <vt:variant>
        <vt:lpwstr/>
      </vt:variant>
      <vt:variant>
        <vt:i4>3145791</vt:i4>
      </vt:variant>
      <vt:variant>
        <vt:i4>0</vt:i4>
      </vt:variant>
      <vt:variant>
        <vt:i4>0</vt:i4>
      </vt:variant>
      <vt:variant>
        <vt:i4>5</vt:i4>
      </vt:variant>
      <vt:variant>
        <vt:lpwstr>http://cdm16079.contentdm.oclc.org/cdm/ref/collection/p15330coll22/id/5488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creator>Josephine Alexander</dc:creator>
  <cp:lastModifiedBy>User</cp:lastModifiedBy>
  <cp:revision>2</cp:revision>
  <cp:lastPrinted>2017-03-18T18:45:00Z</cp:lastPrinted>
  <dcterms:created xsi:type="dcterms:W3CDTF">2018-01-10T17:44:00Z</dcterms:created>
  <dcterms:modified xsi:type="dcterms:W3CDTF">2018-01-10T17:44:00Z</dcterms:modified>
</cp:coreProperties>
</file>