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730" w:tblpY="1445"/>
        <w:tblW w:w="14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11854"/>
      </w:tblGrid>
      <w:tr w:rsidR="00C335E5" w:rsidRPr="00AC51AC" w14:paraId="7103FE5E" w14:textId="77777777" w:rsidTr="00CF24B8">
        <w:tc>
          <w:tcPr>
            <w:tcW w:w="2718" w:type="dxa"/>
          </w:tcPr>
          <w:p w14:paraId="4B1C19EF" w14:textId="3E5B354E" w:rsidR="00C335E5" w:rsidRPr="003514F4" w:rsidRDefault="00C335E5" w:rsidP="006662AB">
            <w:pPr>
              <w:rPr>
                <w:rFonts w:ascii="Arial" w:hAnsi="Arial" w:cs="Arial"/>
                <w:b/>
              </w:rPr>
            </w:pPr>
            <w:r w:rsidRPr="003514F4">
              <w:rPr>
                <w:rFonts w:ascii="Arial" w:hAnsi="Arial" w:cs="Arial"/>
                <w:b/>
              </w:rPr>
              <w:t>Title/Content Area</w:t>
            </w:r>
          </w:p>
        </w:tc>
        <w:tc>
          <w:tcPr>
            <w:tcW w:w="11854" w:type="dxa"/>
          </w:tcPr>
          <w:p w14:paraId="101BCC08" w14:textId="77777777" w:rsidR="00C335E5" w:rsidRPr="00B563E7" w:rsidRDefault="00C335E5" w:rsidP="006662AB">
            <w:pPr>
              <w:rPr>
                <w:rFonts w:ascii="Arial" w:hAnsi="Arial" w:cs="Arial"/>
              </w:rPr>
            </w:pPr>
            <w:r w:rsidRPr="00B563E7">
              <w:rPr>
                <w:rFonts w:ascii="Arial" w:hAnsi="Arial" w:cs="Arial"/>
              </w:rPr>
              <w:t>Peck House</w:t>
            </w:r>
          </w:p>
        </w:tc>
      </w:tr>
      <w:tr w:rsidR="00C335E5" w:rsidRPr="00AC51AC" w14:paraId="537644DF" w14:textId="77777777" w:rsidTr="00CF24B8">
        <w:tc>
          <w:tcPr>
            <w:tcW w:w="2718" w:type="dxa"/>
          </w:tcPr>
          <w:p w14:paraId="41425CF3" w14:textId="4C18BD63" w:rsidR="00C335E5" w:rsidRPr="003514F4" w:rsidRDefault="00C335E5" w:rsidP="006662AB">
            <w:pPr>
              <w:rPr>
                <w:rFonts w:ascii="Arial" w:hAnsi="Arial" w:cs="Arial"/>
                <w:b/>
              </w:rPr>
            </w:pPr>
            <w:r w:rsidRPr="003514F4">
              <w:rPr>
                <w:rFonts w:ascii="Arial" w:hAnsi="Arial" w:cs="Arial"/>
                <w:b/>
              </w:rPr>
              <w:t>Developed by</w:t>
            </w:r>
          </w:p>
        </w:tc>
        <w:tc>
          <w:tcPr>
            <w:tcW w:w="11854" w:type="dxa"/>
          </w:tcPr>
          <w:p w14:paraId="29F4B969" w14:textId="20B86AF1" w:rsidR="00C335E5" w:rsidRPr="00B563E7" w:rsidRDefault="00C335E5" w:rsidP="006662AB">
            <w:pPr>
              <w:rPr>
                <w:rFonts w:ascii="Arial" w:hAnsi="Arial" w:cs="Arial"/>
                <w:color w:val="000000"/>
                <w:szCs w:val="32"/>
              </w:rPr>
            </w:pPr>
            <w:r>
              <w:rPr>
                <w:rFonts w:ascii="Arial" w:hAnsi="Arial" w:cs="Arial"/>
                <w:color w:val="000000"/>
                <w:szCs w:val="32"/>
              </w:rPr>
              <w:t>Cathy Fuller</w:t>
            </w:r>
            <w:r w:rsidR="003514F4">
              <w:rPr>
                <w:rFonts w:ascii="Arial" w:hAnsi="Arial" w:cs="Arial"/>
                <w:color w:val="000000"/>
                <w:szCs w:val="32"/>
              </w:rPr>
              <w:t>,</w:t>
            </w:r>
            <w:r>
              <w:rPr>
                <w:rFonts w:ascii="Arial" w:hAnsi="Arial" w:cs="Arial"/>
                <w:color w:val="000000"/>
                <w:szCs w:val="32"/>
              </w:rPr>
              <w:t xml:space="preserve"> Guardian Angels School</w:t>
            </w:r>
            <w:r w:rsidR="003514F4">
              <w:rPr>
                <w:rFonts w:ascii="Arial" w:hAnsi="Arial" w:cs="Arial"/>
                <w:color w:val="000000"/>
                <w:szCs w:val="32"/>
              </w:rPr>
              <w:t>, Denver, CO (</w:t>
            </w:r>
            <w:r>
              <w:rPr>
                <w:rFonts w:ascii="Arial" w:hAnsi="Arial" w:cs="Arial"/>
                <w:color w:val="000000"/>
                <w:szCs w:val="32"/>
              </w:rPr>
              <w:t>Archdiocese of Denver</w:t>
            </w:r>
            <w:r w:rsidR="003514F4">
              <w:rPr>
                <w:rFonts w:ascii="Arial" w:hAnsi="Arial" w:cs="Arial"/>
                <w:color w:val="000000"/>
                <w:szCs w:val="32"/>
              </w:rPr>
              <w:t>)</w:t>
            </w:r>
          </w:p>
        </w:tc>
      </w:tr>
      <w:tr w:rsidR="00C335E5" w:rsidRPr="00AC51AC" w14:paraId="19768E47" w14:textId="77777777" w:rsidTr="00CF24B8">
        <w:tc>
          <w:tcPr>
            <w:tcW w:w="2718" w:type="dxa"/>
          </w:tcPr>
          <w:p w14:paraId="7B3CF553" w14:textId="6C2666D0" w:rsidR="00C335E5" w:rsidRPr="003514F4" w:rsidRDefault="00C335E5" w:rsidP="006662AB">
            <w:pPr>
              <w:rPr>
                <w:rFonts w:ascii="Arial" w:hAnsi="Arial" w:cs="Arial"/>
                <w:b/>
              </w:rPr>
            </w:pPr>
            <w:r w:rsidRPr="003514F4">
              <w:rPr>
                <w:rFonts w:ascii="Arial" w:hAnsi="Arial" w:cs="Arial"/>
                <w:b/>
              </w:rPr>
              <w:t>Grade Level</w:t>
            </w:r>
          </w:p>
        </w:tc>
        <w:tc>
          <w:tcPr>
            <w:tcW w:w="11854" w:type="dxa"/>
          </w:tcPr>
          <w:p w14:paraId="6C9C7AF1" w14:textId="70FD890E" w:rsidR="00C335E5" w:rsidRPr="00B563E7" w:rsidRDefault="00C335E5" w:rsidP="003514F4">
            <w:pPr>
              <w:rPr>
                <w:rFonts w:ascii="Arial" w:hAnsi="Arial" w:cs="Arial"/>
              </w:rPr>
            </w:pPr>
            <w:r>
              <w:rPr>
                <w:rFonts w:ascii="Arial" w:hAnsi="Arial" w:cs="Arial"/>
              </w:rPr>
              <w:t>9</w:t>
            </w:r>
            <w:r w:rsidR="003514F4">
              <w:rPr>
                <w:rFonts w:ascii="Arial" w:hAnsi="Arial" w:cs="Arial"/>
              </w:rPr>
              <w:t>–</w:t>
            </w:r>
            <w:r>
              <w:rPr>
                <w:rFonts w:ascii="Arial" w:hAnsi="Arial" w:cs="Arial"/>
              </w:rPr>
              <w:t>12</w:t>
            </w:r>
          </w:p>
        </w:tc>
      </w:tr>
      <w:tr w:rsidR="00C335E5" w:rsidRPr="00AC51AC" w14:paraId="21997A0F" w14:textId="77777777" w:rsidTr="00CF24B8">
        <w:trPr>
          <w:trHeight w:val="470"/>
        </w:trPr>
        <w:tc>
          <w:tcPr>
            <w:tcW w:w="2718" w:type="dxa"/>
          </w:tcPr>
          <w:p w14:paraId="743CEE17" w14:textId="18433054" w:rsidR="00C335E5" w:rsidRPr="003514F4" w:rsidRDefault="00C335E5" w:rsidP="006662AB">
            <w:pPr>
              <w:rPr>
                <w:rFonts w:ascii="Arial" w:hAnsi="Arial" w:cs="Arial"/>
                <w:b/>
              </w:rPr>
            </w:pPr>
            <w:r w:rsidRPr="003514F4">
              <w:rPr>
                <w:rFonts w:ascii="Arial" w:hAnsi="Arial" w:cs="Arial"/>
                <w:b/>
              </w:rPr>
              <w:t>Essential Question</w:t>
            </w:r>
          </w:p>
        </w:tc>
        <w:tc>
          <w:tcPr>
            <w:tcW w:w="11854" w:type="dxa"/>
          </w:tcPr>
          <w:p w14:paraId="6086E050" w14:textId="77777777" w:rsidR="00C335E5" w:rsidRDefault="00C335E5" w:rsidP="006662AB">
            <w:pPr>
              <w:spacing w:line="240" w:lineRule="auto"/>
              <w:rPr>
                <w:rFonts w:ascii="Arial" w:hAnsi="Arial" w:cs="Arial"/>
              </w:rPr>
            </w:pPr>
            <w:r>
              <w:rPr>
                <w:rFonts w:ascii="Arial" w:hAnsi="Arial" w:cs="Arial"/>
              </w:rPr>
              <w:t>What makes a site worthy of historic preservation?</w:t>
            </w:r>
          </w:p>
          <w:p w14:paraId="315855EC" w14:textId="77777777" w:rsidR="00C335E5" w:rsidRDefault="00C335E5" w:rsidP="006662AB">
            <w:pPr>
              <w:spacing w:line="240" w:lineRule="auto"/>
              <w:rPr>
                <w:rFonts w:ascii="Arial" w:hAnsi="Arial" w:cs="Arial"/>
              </w:rPr>
            </w:pPr>
            <w:r>
              <w:rPr>
                <w:rFonts w:ascii="Arial" w:hAnsi="Arial" w:cs="Arial"/>
              </w:rPr>
              <w:t xml:space="preserve">Why </w:t>
            </w:r>
            <w:proofErr w:type="gramStart"/>
            <w:r>
              <w:rPr>
                <w:rFonts w:ascii="Arial" w:hAnsi="Arial" w:cs="Arial"/>
              </w:rPr>
              <w:t>are certain sites</w:t>
            </w:r>
            <w:proofErr w:type="gramEnd"/>
            <w:r>
              <w:rPr>
                <w:rFonts w:ascii="Arial" w:hAnsi="Arial" w:cs="Arial"/>
              </w:rPr>
              <w:t xml:space="preserve"> considered historically significant while others are not?</w:t>
            </w:r>
          </w:p>
          <w:p w14:paraId="24E5180D" w14:textId="77777777" w:rsidR="00C335E5" w:rsidRPr="00B563E7" w:rsidRDefault="00C335E5" w:rsidP="006662AB">
            <w:pPr>
              <w:spacing w:line="240" w:lineRule="auto"/>
              <w:rPr>
                <w:rFonts w:ascii="Arial" w:hAnsi="Arial" w:cs="Arial"/>
              </w:rPr>
            </w:pPr>
            <w:r>
              <w:rPr>
                <w:rFonts w:ascii="Arial" w:hAnsi="Arial" w:cs="Arial"/>
              </w:rPr>
              <w:t>What economic decisions did the Peck Family make that helped them achieve financial viability?</w:t>
            </w:r>
          </w:p>
        </w:tc>
      </w:tr>
      <w:tr w:rsidR="00C335E5" w:rsidRPr="00AC51AC" w14:paraId="5A62D400" w14:textId="77777777" w:rsidTr="00CF24B8">
        <w:trPr>
          <w:trHeight w:val="1273"/>
        </w:trPr>
        <w:tc>
          <w:tcPr>
            <w:tcW w:w="2718" w:type="dxa"/>
          </w:tcPr>
          <w:p w14:paraId="17EC5D0E" w14:textId="77777777" w:rsidR="00C335E5" w:rsidRPr="003514F4" w:rsidRDefault="00C335E5" w:rsidP="006662AB">
            <w:pPr>
              <w:rPr>
                <w:rFonts w:ascii="Arial" w:hAnsi="Arial" w:cs="Arial"/>
                <w:b/>
              </w:rPr>
            </w:pPr>
            <w:r w:rsidRPr="003514F4">
              <w:rPr>
                <w:rFonts w:ascii="Arial" w:hAnsi="Arial" w:cs="Arial"/>
                <w:b/>
              </w:rPr>
              <w:t>Contextual Paragraph</w:t>
            </w:r>
          </w:p>
          <w:p w14:paraId="61BAA020" w14:textId="77777777" w:rsidR="00C335E5" w:rsidRPr="003514F4" w:rsidRDefault="00C335E5" w:rsidP="006662AB">
            <w:pPr>
              <w:rPr>
                <w:rFonts w:ascii="Arial" w:hAnsi="Arial" w:cs="Arial"/>
                <w:b/>
              </w:rPr>
            </w:pPr>
          </w:p>
        </w:tc>
        <w:tc>
          <w:tcPr>
            <w:tcW w:w="11854" w:type="dxa"/>
          </w:tcPr>
          <w:p w14:paraId="4F9DD4C0" w14:textId="7B9F77B1" w:rsidR="00C335E5" w:rsidRPr="00B563E7" w:rsidRDefault="00C335E5" w:rsidP="002E37F7">
            <w:pPr>
              <w:rPr>
                <w:rFonts w:ascii="Arial" w:hAnsi="Arial" w:cs="Arial"/>
              </w:rPr>
            </w:pPr>
            <w:r>
              <w:rPr>
                <w:rFonts w:ascii="Arial" w:hAnsi="Arial" w:cs="Arial"/>
              </w:rPr>
              <w:t xml:space="preserve">Built in 1862 as a home for James Peck, this house became a stagecoach stop for travelers going over Berthoud Pass into </w:t>
            </w:r>
            <w:r w:rsidR="002E37F7">
              <w:rPr>
                <w:rFonts w:ascii="Arial" w:hAnsi="Arial" w:cs="Arial"/>
              </w:rPr>
              <w:t>Middle Park</w:t>
            </w:r>
            <w:r>
              <w:rPr>
                <w:rFonts w:ascii="Arial" w:hAnsi="Arial" w:cs="Arial"/>
              </w:rPr>
              <w:t xml:space="preserve">. It was also used as lodging for prospectors and investors during the Colorado </w:t>
            </w:r>
            <w:r w:rsidR="002E37F7">
              <w:rPr>
                <w:rFonts w:ascii="Arial" w:hAnsi="Arial" w:cs="Arial"/>
              </w:rPr>
              <w:t>gold</w:t>
            </w:r>
            <w:r>
              <w:rPr>
                <w:rFonts w:ascii="Arial" w:hAnsi="Arial" w:cs="Arial"/>
              </w:rPr>
              <w:t xml:space="preserve"> rush.  The Peck House is the oldest existing hotel in Colorado.  This historic site </w:t>
            </w:r>
            <w:r w:rsidR="002E37F7">
              <w:rPr>
                <w:rFonts w:ascii="Arial" w:hAnsi="Arial" w:cs="Arial"/>
              </w:rPr>
              <w:t>fell</w:t>
            </w:r>
            <w:r>
              <w:rPr>
                <w:rFonts w:ascii="Arial" w:hAnsi="Arial" w:cs="Arial"/>
              </w:rPr>
              <w:t xml:space="preserve"> into disrepair </w:t>
            </w:r>
            <w:r w:rsidR="002E37F7">
              <w:rPr>
                <w:rFonts w:ascii="Arial" w:hAnsi="Arial" w:cs="Arial"/>
              </w:rPr>
              <w:t>before being</w:t>
            </w:r>
            <w:r>
              <w:rPr>
                <w:rFonts w:ascii="Arial" w:hAnsi="Arial" w:cs="Arial"/>
              </w:rPr>
              <w:t xml:space="preserve"> re</w:t>
            </w:r>
            <w:r w:rsidR="002E37F7">
              <w:rPr>
                <w:rFonts w:ascii="Arial" w:hAnsi="Arial" w:cs="Arial"/>
              </w:rPr>
              <w:t>habilitat</w:t>
            </w:r>
            <w:r>
              <w:rPr>
                <w:rFonts w:ascii="Arial" w:hAnsi="Arial" w:cs="Arial"/>
              </w:rPr>
              <w:t xml:space="preserve">ed to working order </w:t>
            </w:r>
            <w:r w:rsidR="002E37F7">
              <w:rPr>
                <w:rFonts w:ascii="Arial" w:hAnsi="Arial" w:cs="Arial"/>
              </w:rPr>
              <w:t>in the late 20th century</w:t>
            </w:r>
            <w:r>
              <w:rPr>
                <w:rFonts w:ascii="Arial" w:hAnsi="Arial" w:cs="Arial"/>
              </w:rPr>
              <w:t>.</w:t>
            </w:r>
          </w:p>
        </w:tc>
      </w:tr>
    </w:tbl>
    <w:p w14:paraId="1561B198" w14:textId="77777777" w:rsidR="009A448C" w:rsidRPr="005E4650" w:rsidRDefault="009A448C" w:rsidP="009A448C">
      <w:pPr>
        <w:pStyle w:val="Heading1"/>
        <w:jc w:val="center"/>
        <w:rPr>
          <w:rFonts w:ascii="Calibri" w:hAnsi="Calibri" w:cs="Times New Roman"/>
          <w:b w:val="0"/>
          <w:bCs w:val="0"/>
          <w:noProof/>
          <w:kern w:val="0"/>
          <w:sz w:val="22"/>
          <w:szCs w:val="22"/>
        </w:rPr>
      </w:pPr>
      <w:r w:rsidRPr="005E4650">
        <w:rPr>
          <w:rFonts w:ascii="Calibri" w:hAnsi="Calibri" w:cs="Times New Roman"/>
          <w:b w:val="0"/>
          <w:bCs w:val="0"/>
          <w:noProof/>
          <w:kern w:val="0"/>
          <w:sz w:val="22"/>
          <w:szCs w:val="22"/>
        </w:rPr>
        <w:br/>
      </w:r>
    </w:p>
    <w:p w14:paraId="5FE6C1C6" w14:textId="77777777" w:rsidR="009A448C" w:rsidRPr="00FF5BCA" w:rsidRDefault="009A448C" w:rsidP="009A448C">
      <w:pPr>
        <w:rPr>
          <w:rFonts w:ascii="Arial" w:hAnsi="Arial" w:cs="Arial"/>
          <w:b/>
          <w:color w:val="C2272D"/>
          <w:sz w:val="20"/>
          <w:szCs w:val="20"/>
        </w:rPr>
      </w:pPr>
    </w:p>
    <w:p w14:paraId="32A4B38E" w14:textId="77777777" w:rsidR="009A448C" w:rsidRDefault="009A448C" w:rsidP="009A448C"/>
    <w:p w14:paraId="1C6BF85E" w14:textId="77777777" w:rsidR="006662AB" w:rsidRDefault="006662AB" w:rsidP="009A448C"/>
    <w:p w14:paraId="7523E4FE" w14:textId="77777777" w:rsidR="006662AB" w:rsidRDefault="006662AB" w:rsidP="009A448C"/>
    <w:p w14:paraId="7D14E2F9" w14:textId="77777777" w:rsidR="006662AB" w:rsidRPr="00092F2E" w:rsidRDefault="006662AB" w:rsidP="009A448C"/>
    <w:p w14:paraId="73891444" w14:textId="77777777" w:rsidR="009A448C" w:rsidRDefault="009A448C" w:rsidP="009A448C">
      <w:pPr>
        <w:rPr>
          <w:rFonts w:ascii="Arial" w:hAnsi="Arial" w:cs="Arial"/>
        </w:rPr>
      </w:pPr>
    </w:p>
    <w:p w14:paraId="6CDB720E" w14:textId="77777777" w:rsidR="009A448C" w:rsidRDefault="009A448C" w:rsidP="009A448C">
      <w:pPr>
        <w:pStyle w:val="Heading1"/>
        <w:rPr>
          <w:color w:val="99CC00"/>
        </w:rPr>
      </w:pPr>
    </w:p>
    <w:p w14:paraId="39B37EF1" w14:textId="77777777" w:rsidR="009A448C" w:rsidRDefault="009A448C" w:rsidP="00070523">
      <w:pPr>
        <w:spacing w:line="240" w:lineRule="auto"/>
      </w:pPr>
    </w:p>
    <w:tbl>
      <w:tblPr>
        <w:tblpPr w:leftFromText="180" w:rightFromText="180" w:vertAnchor="text" w:tblpY="1"/>
        <w:tblOverlap w:val="never"/>
        <w:tblW w:w="14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1"/>
        <w:gridCol w:w="2421"/>
        <w:gridCol w:w="2421"/>
        <w:gridCol w:w="2421"/>
        <w:gridCol w:w="2421"/>
        <w:gridCol w:w="2422"/>
      </w:tblGrid>
      <w:tr w:rsidR="009A448C" w14:paraId="15F92631" w14:textId="77777777" w:rsidTr="0021313E">
        <w:trPr>
          <w:trHeight w:val="566"/>
        </w:trPr>
        <w:tc>
          <w:tcPr>
            <w:tcW w:w="14527" w:type="dxa"/>
            <w:gridSpan w:val="6"/>
          </w:tcPr>
          <w:p w14:paraId="3619C722" w14:textId="77777777" w:rsidR="009A448C" w:rsidRPr="00EA7460" w:rsidRDefault="009A448C" w:rsidP="00CF24B8">
            <w:pPr>
              <w:spacing w:line="240" w:lineRule="auto"/>
              <w:rPr>
                <w:rFonts w:ascii="Arial" w:hAnsi="Arial" w:cs="Arial"/>
                <w:b/>
                <w:sz w:val="24"/>
                <w:szCs w:val="24"/>
              </w:rPr>
            </w:pPr>
            <w:r>
              <w:rPr>
                <w:rFonts w:ascii="Arial" w:hAnsi="Arial" w:cs="Arial"/>
                <w:b/>
                <w:color w:val="365F91"/>
                <w:sz w:val="24"/>
                <w:szCs w:val="24"/>
              </w:rPr>
              <w:lastRenderedPageBreak/>
              <w:t>Resource Set</w:t>
            </w:r>
          </w:p>
        </w:tc>
      </w:tr>
      <w:tr w:rsidR="009A448C" w14:paraId="02444250" w14:textId="77777777">
        <w:tc>
          <w:tcPr>
            <w:tcW w:w="2421" w:type="dxa"/>
          </w:tcPr>
          <w:p w14:paraId="123ADA2E" w14:textId="75FF0A50" w:rsidR="009A448C" w:rsidRPr="00310AE9" w:rsidRDefault="00753869" w:rsidP="00753869">
            <w:pPr>
              <w:pStyle w:val="psTitle1"/>
              <w:rPr>
                <w:b/>
                <w:sz w:val="22"/>
              </w:rPr>
            </w:pPr>
            <w:r>
              <w:rPr>
                <w:b/>
                <w:sz w:val="22"/>
              </w:rPr>
              <w:t>Front Porch, Peck House, Empire, CO, c. 1905–</w:t>
            </w:r>
            <w:r w:rsidR="004D4279">
              <w:rPr>
                <w:b/>
                <w:sz w:val="22"/>
              </w:rPr>
              <w:t>20</w:t>
            </w:r>
          </w:p>
        </w:tc>
        <w:tc>
          <w:tcPr>
            <w:tcW w:w="2421" w:type="dxa"/>
          </w:tcPr>
          <w:p w14:paraId="76D0C8E9" w14:textId="02E566F8" w:rsidR="009A448C" w:rsidRPr="004D4279" w:rsidRDefault="004D4279" w:rsidP="00753869">
            <w:pPr>
              <w:spacing w:line="240" w:lineRule="auto"/>
              <w:rPr>
                <w:rFonts w:ascii="Arial" w:hAnsi="Arial" w:cs="Arial"/>
                <w:b/>
              </w:rPr>
            </w:pPr>
            <w:r w:rsidRPr="004D4279">
              <w:rPr>
                <w:rFonts w:ascii="Arial" w:hAnsi="Arial" w:cs="Arial"/>
                <w:b/>
              </w:rPr>
              <w:t>Peck House</w:t>
            </w:r>
            <w:r w:rsidR="00753869">
              <w:rPr>
                <w:rFonts w:ascii="Arial" w:hAnsi="Arial" w:cs="Arial"/>
                <w:b/>
              </w:rPr>
              <w:t>, Empire, CO, c. 1955–</w:t>
            </w:r>
            <w:r>
              <w:rPr>
                <w:rFonts w:ascii="Arial" w:hAnsi="Arial" w:cs="Arial"/>
                <w:b/>
              </w:rPr>
              <w:t>60</w:t>
            </w:r>
          </w:p>
        </w:tc>
        <w:tc>
          <w:tcPr>
            <w:tcW w:w="2421" w:type="dxa"/>
          </w:tcPr>
          <w:p w14:paraId="42B8874F" w14:textId="5AFA2080" w:rsidR="009A448C" w:rsidRPr="0021313E" w:rsidRDefault="0021313E" w:rsidP="00070523">
            <w:pPr>
              <w:spacing w:line="240" w:lineRule="auto"/>
              <w:rPr>
                <w:rFonts w:ascii="Arial" w:hAnsi="Arial" w:cs="Arial"/>
                <w:b/>
              </w:rPr>
            </w:pPr>
            <w:r>
              <w:rPr>
                <w:rFonts w:ascii="Arial" w:hAnsi="Arial" w:cs="Arial"/>
                <w:b/>
              </w:rPr>
              <w:t>Advertisement for the Georgetown, Empire and Middle Park Wagon Road</w:t>
            </w:r>
            <w:r w:rsidR="00753869">
              <w:rPr>
                <w:rFonts w:ascii="Arial" w:hAnsi="Arial" w:cs="Arial"/>
                <w:b/>
              </w:rPr>
              <w:t>,  c. 1880</w:t>
            </w:r>
          </w:p>
        </w:tc>
        <w:tc>
          <w:tcPr>
            <w:tcW w:w="2421" w:type="dxa"/>
          </w:tcPr>
          <w:p w14:paraId="3C2BB47F" w14:textId="503017F8" w:rsidR="009A448C" w:rsidRPr="0021313E" w:rsidRDefault="0021313E" w:rsidP="00753869">
            <w:pPr>
              <w:spacing w:line="240" w:lineRule="auto"/>
              <w:rPr>
                <w:rFonts w:ascii="Arial" w:hAnsi="Arial" w:cs="Arial"/>
                <w:b/>
              </w:rPr>
            </w:pPr>
            <w:r w:rsidRPr="0021313E">
              <w:rPr>
                <w:rFonts w:ascii="Arial" w:hAnsi="Arial" w:cs="Arial"/>
                <w:b/>
              </w:rPr>
              <w:t>Porch</w:t>
            </w:r>
            <w:r>
              <w:rPr>
                <w:rFonts w:ascii="Arial" w:hAnsi="Arial" w:cs="Arial"/>
                <w:b/>
              </w:rPr>
              <w:t xml:space="preserve"> of the Hotel </w:t>
            </w:r>
            <w:proofErr w:type="spellStart"/>
            <w:r>
              <w:rPr>
                <w:rFonts w:ascii="Arial" w:hAnsi="Arial" w:cs="Arial"/>
                <w:b/>
              </w:rPr>
              <w:t>Splendide</w:t>
            </w:r>
            <w:proofErr w:type="spellEnd"/>
            <w:r w:rsidR="00753869">
              <w:rPr>
                <w:rFonts w:ascii="Arial" w:hAnsi="Arial" w:cs="Arial"/>
                <w:b/>
              </w:rPr>
              <w:t>,</w:t>
            </w:r>
            <w:r>
              <w:rPr>
                <w:rFonts w:ascii="Arial" w:hAnsi="Arial" w:cs="Arial"/>
                <w:b/>
              </w:rPr>
              <w:t xml:space="preserve"> </w:t>
            </w:r>
            <w:r w:rsidR="00753869">
              <w:rPr>
                <w:rFonts w:ascii="Arial" w:hAnsi="Arial" w:cs="Arial"/>
                <w:b/>
              </w:rPr>
              <w:t>Empire, CO,</w:t>
            </w:r>
            <w:r>
              <w:rPr>
                <w:rFonts w:ascii="Arial" w:hAnsi="Arial" w:cs="Arial"/>
                <w:b/>
              </w:rPr>
              <w:t xml:space="preserve"> 1960</w:t>
            </w:r>
          </w:p>
        </w:tc>
        <w:tc>
          <w:tcPr>
            <w:tcW w:w="2421" w:type="dxa"/>
          </w:tcPr>
          <w:p w14:paraId="73B83AF5" w14:textId="0FC9396F" w:rsidR="009A448C" w:rsidRPr="0021313E" w:rsidRDefault="00753869" w:rsidP="00753869">
            <w:pPr>
              <w:spacing w:line="240" w:lineRule="auto"/>
              <w:rPr>
                <w:rFonts w:ascii="Arial" w:hAnsi="Arial" w:cs="Arial"/>
                <w:b/>
              </w:rPr>
            </w:pPr>
            <w:r>
              <w:rPr>
                <w:rFonts w:ascii="Arial" w:hAnsi="Arial" w:cs="Arial"/>
                <w:b/>
              </w:rPr>
              <w:t>Peck Family,</w:t>
            </w:r>
            <w:r w:rsidR="0021313E">
              <w:rPr>
                <w:rFonts w:ascii="Arial" w:hAnsi="Arial" w:cs="Arial"/>
                <w:b/>
              </w:rPr>
              <w:t xml:space="preserve"> Empire</w:t>
            </w:r>
            <w:r>
              <w:rPr>
                <w:rFonts w:ascii="Arial" w:hAnsi="Arial" w:cs="Arial"/>
                <w:b/>
              </w:rPr>
              <w:t>,</w:t>
            </w:r>
            <w:r w:rsidR="0021313E">
              <w:rPr>
                <w:rFonts w:ascii="Arial" w:hAnsi="Arial" w:cs="Arial"/>
                <w:b/>
              </w:rPr>
              <w:t xml:space="preserve"> C</w:t>
            </w:r>
            <w:r>
              <w:rPr>
                <w:rFonts w:ascii="Arial" w:hAnsi="Arial" w:cs="Arial"/>
                <w:b/>
              </w:rPr>
              <w:t>O, c.</w:t>
            </w:r>
            <w:r w:rsidR="00BC0290">
              <w:rPr>
                <w:rFonts w:ascii="Arial" w:hAnsi="Arial" w:cs="Arial"/>
                <w:b/>
              </w:rPr>
              <w:t xml:space="preserve"> </w:t>
            </w:r>
            <w:r>
              <w:rPr>
                <w:rFonts w:ascii="Arial" w:hAnsi="Arial" w:cs="Arial"/>
                <w:b/>
              </w:rPr>
              <w:t>1890–</w:t>
            </w:r>
            <w:r w:rsidR="00BC0290">
              <w:rPr>
                <w:rFonts w:ascii="Arial" w:hAnsi="Arial" w:cs="Arial"/>
                <w:b/>
              </w:rPr>
              <w:t>1905</w:t>
            </w:r>
          </w:p>
        </w:tc>
        <w:tc>
          <w:tcPr>
            <w:tcW w:w="2422" w:type="dxa"/>
          </w:tcPr>
          <w:p w14:paraId="7DBACC80" w14:textId="43CFC611" w:rsidR="009A448C" w:rsidRPr="00BC0290" w:rsidRDefault="00BC0290" w:rsidP="00753869">
            <w:pPr>
              <w:spacing w:line="240" w:lineRule="auto"/>
              <w:rPr>
                <w:rFonts w:ascii="Arial" w:hAnsi="Arial" w:cs="Arial"/>
                <w:b/>
              </w:rPr>
            </w:pPr>
            <w:r w:rsidRPr="00BC0290">
              <w:rPr>
                <w:rFonts w:ascii="Arial" w:hAnsi="Arial" w:cs="Arial"/>
                <w:b/>
              </w:rPr>
              <w:t>Peck House</w:t>
            </w:r>
            <w:r w:rsidR="00753869">
              <w:rPr>
                <w:rFonts w:ascii="Arial" w:hAnsi="Arial" w:cs="Arial"/>
                <w:b/>
              </w:rPr>
              <w:t>, Empire, CO, c.</w:t>
            </w:r>
            <w:r>
              <w:rPr>
                <w:rFonts w:ascii="Arial" w:hAnsi="Arial" w:cs="Arial"/>
                <w:b/>
              </w:rPr>
              <w:t xml:space="preserve"> </w:t>
            </w:r>
            <w:r w:rsidR="00753869">
              <w:rPr>
                <w:rFonts w:ascii="Arial" w:hAnsi="Arial" w:cs="Arial"/>
                <w:b/>
              </w:rPr>
              <w:t>1930–</w:t>
            </w:r>
            <w:r>
              <w:rPr>
                <w:rFonts w:ascii="Arial" w:hAnsi="Arial" w:cs="Arial"/>
                <w:b/>
              </w:rPr>
              <w:t>65</w:t>
            </w:r>
          </w:p>
        </w:tc>
      </w:tr>
      <w:tr w:rsidR="009A448C" w14:paraId="61B33938" w14:textId="77777777">
        <w:tc>
          <w:tcPr>
            <w:tcW w:w="2421" w:type="dxa"/>
          </w:tcPr>
          <w:p w14:paraId="0FB0BBA0" w14:textId="0A773233" w:rsidR="009A448C" w:rsidRPr="00256138" w:rsidRDefault="004D4279" w:rsidP="00753869">
            <w:pPr>
              <w:spacing w:line="240" w:lineRule="auto"/>
              <w:rPr>
                <w:rFonts w:ascii="Arial" w:hAnsi="Arial"/>
              </w:rPr>
            </w:pPr>
            <w:r>
              <w:rPr>
                <w:rFonts w:ascii="Arial" w:hAnsi="Arial"/>
              </w:rPr>
              <w:t xml:space="preserve">Famous for its elaborate ornamentation and excellent service, it hosted many of Colorado’s most famous </w:t>
            </w:r>
            <w:r w:rsidR="00753869">
              <w:rPr>
                <w:rFonts w:ascii="Arial" w:hAnsi="Arial"/>
              </w:rPr>
              <w:t>visitors and residents</w:t>
            </w:r>
            <w:r>
              <w:rPr>
                <w:rFonts w:ascii="Arial" w:hAnsi="Arial"/>
              </w:rPr>
              <w:t>.</w:t>
            </w:r>
          </w:p>
        </w:tc>
        <w:tc>
          <w:tcPr>
            <w:tcW w:w="2421" w:type="dxa"/>
          </w:tcPr>
          <w:p w14:paraId="0A1AA453" w14:textId="7DF27BA9" w:rsidR="009A448C" w:rsidRPr="00256138" w:rsidRDefault="00753869" w:rsidP="00070523">
            <w:pPr>
              <w:spacing w:line="240" w:lineRule="auto"/>
              <w:rPr>
                <w:rFonts w:ascii="Arial" w:hAnsi="Arial"/>
              </w:rPr>
            </w:pPr>
            <w:r>
              <w:rPr>
                <w:rFonts w:ascii="Arial" w:hAnsi="Arial"/>
              </w:rPr>
              <w:t xml:space="preserve">The </w:t>
            </w:r>
            <w:r w:rsidR="004D4279">
              <w:rPr>
                <w:rFonts w:ascii="Arial" w:hAnsi="Arial"/>
              </w:rPr>
              <w:t>dilapidated</w:t>
            </w:r>
            <w:r>
              <w:rPr>
                <w:rFonts w:ascii="Arial" w:hAnsi="Arial"/>
              </w:rPr>
              <w:t xml:space="preserve"> Peck House stands in Empire</w:t>
            </w:r>
            <w:r w:rsidR="004D4279">
              <w:rPr>
                <w:rFonts w:ascii="Arial" w:hAnsi="Arial"/>
              </w:rPr>
              <w:t>. This was between its heyday of the late 1800s and early 1900s an</w:t>
            </w:r>
            <w:r>
              <w:rPr>
                <w:rFonts w:ascii="Arial" w:hAnsi="Arial"/>
              </w:rPr>
              <w:t>d its restoration in the mid-</w:t>
            </w:r>
            <w:r w:rsidR="004D4279">
              <w:rPr>
                <w:rFonts w:ascii="Arial" w:hAnsi="Arial"/>
              </w:rPr>
              <w:t>1960s.</w:t>
            </w:r>
          </w:p>
        </w:tc>
        <w:tc>
          <w:tcPr>
            <w:tcW w:w="2421" w:type="dxa"/>
          </w:tcPr>
          <w:p w14:paraId="3B1EBB4D" w14:textId="4C979249" w:rsidR="009A448C" w:rsidRPr="00256138" w:rsidRDefault="0021313E" w:rsidP="00070523">
            <w:pPr>
              <w:spacing w:line="240" w:lineRule="auto"/>
              <w:rPr>
                <w:rFonts w:ascii="Arial" w:hAnsi="Arial"/>
              </w:rPr>
            </w:pPr>
            <w:r>
              <w:rPr>
                <w:rFonts w:ascii="Arial" w:hAnsi="Arial"/>
              </w:rPr>
              <w:t>Advertised the shortest and easiest route to new mines in the region and good hotels and accommodations.</w:t>
            </w:r>
          </w:p>
        </w:tc>
        <w:tc>
          <w:tcPr>
            <w:tcW w:w="2421" w:type="dxa"/>
          </w:tcPr>
          <w:p w14:paraId="250446D3" w14:textId="30581B3A" w:rsidR="009A448C" w:rsidRPr="00256138" w:rsidRDefault="0021313E" w:rsidP="00753869">
            <w:pPr>
              <w:spacing w:line="240" w:lineRule="auto"/>
              <w:rPr>
                <w:rFonts w:ascii="Arial" w:hAnsi="Arial"/>
              </w:rPr>
            </w:pPr>
            <w:r>
              <w:rPr>
                <w:rFonts w:ascii="Arial" w:hAnsi="Arial"/>
              </w:rPr>
              <w:t xml:space="preserve">The </w:t>
            </w:r>
            <w:r w:rsidR="00753869">
              <w:rPr>
                <w:rFonts w:ascii="Arial" w:hAnsi="Arial"/>
              </w:rPr>
              <w:t>hotel</w:t>
            </w:r>
            <w:r>
              <w:rPr>
                <w:rFonts w:ascii="Arial" w:hAnsi="Arial"/>
              </w:rPr>
              <w:t xml:space="preserve"> was established in 1860 as the Peck House </w:t>
            </w:r>
            <w:r w:rsidR="00753869">
              <w:rPr>
                <w:rFonts w:ascii="Arial" w:hAnsi="Arial"/>
              </w:rPr>
              <w:t>but</w:t>
            </w:r>
            <w:r>
              <w:rPr>
                <w:rFonts w:ascii="Arial" w:hAnsi="Arial"/>
              </w:rPr>
              <w:t xml:space="preserve"> was called the Hotel </w:t>
            </w:r>
            <w:proofErr w:type="spellStart"/>
            <w:r>
              <w:rPr>
                <w:rFonts w:ascii="Arial" w:hAnsi="Arial"/>
              </w:rPr>
              <w:t>Spendide</w:t>
            </w:r>
            <w:proofErr w:type="spellEnd"/>
            <w:r>
              <w:rPr>
                <w:rFonts w:ascii="Arial" w:hAnsi="Arial"/>
              </w:rPr>
              <w:t xml:space="preserve"> between about 1950 and 1972.  </w:t>
            </w:r>
          </w:p>
        </w:tc>
        <w:tc>
          <w:tcPr>
            <w:tcW w:w="2421" w:type="dxa"/>
          </w:tcPr>
          <w:p w14:paraId="301DDBEE" w14:textId="6B7FD6A3" w:rsidR="009A448C" w:rsidRPr="00256138" w:rsidRDefault="00BC0290" w:rsidP="00753869">
            <w:pPr>
              <w:spacing w:line="240" w:lineRule="auto"/>
              <w:rPr>
                <w:rFonts w:ascii="Arial" w:hAnsi="Arial"/>
              </w:rPr>
            </w:pPr>
            <w:r>
              <w:rPr>
                <w:rFonts w:ascii="Arial" w:hAnsi="Arial"/>
              </w:rPr>
              <w:t>Members of the Peck family pose</w:t>
            </w:r>
            <w:r w:rsidR="00753869">
              <w:rPr>
                <w:rFonts w:ascii="Arial" w:hAnsi="Arial"/>
              </w:rPr>
              <w:t xml:space="preserve"> on the porch of the Peck House:</w:t>
            </w:r>
            <w:r>
              <w:rPr>
                <w:rFonts w:ascii="Arial" w:hAnsi="Arial"/>
              </w:rPr>
              <w:t xml:space="preserve"> F.L. Peck, Mrs. C.P. P</w:t>
            </w:r>
            <w:r w:rsidR="00753869">
              <w:rPr>
                <w:rFonts w:ascii="Arial" w:hAnsi="Arial"/>
              </w:rPr>
              <w:t>eck, Mrs. F.L. Peck, Frank Peck</w:t>
            </w:r>
            <w:r>
              <w:rPr>
                <w:rFonts w:ascii="Arial" w:hAnsi="Arial"/>
              </w:rPr>
              <w:t xml:space="preserve"> Jr., Howard Beck</w:t>
            </w:r>
            <w:r w:rsidR="00753869">
              <w:rPr>
                <w:rFonts w:ascii="Arial" w:hAnsi="Arial"/>
              </w:rPr>
              <w:t>,</w:t>
            </w:r>
            <w:r>
              <w:rPr>
                <w:rFonts w:ascii="Arial" w:hAnsi="Arial"/>
              </w:rPr>
              <w:t xml:space="preserve"> and Steve Mitchell</w:t>
            </w:r>
            <w:r w:rsidR="00753869">
              <w:rPr>
                <w:rFonts w:ascii="Arial" w:hAnsi="Arial"/>
              </w:rPr>
              <w:t>.</w:t>
            </w:r>
          </w:p>
        </w:tc>
        <w:tc>
          <w:tcPr>
            <w:tcW w:w="2422" w:type="dxa"/>
          </w:tcPr>
          <w:p w14:paraId="048AF3AF" w14:textId="01003D17" w:rsidR="009A448C" w:rsidRPr="00256138" w:rsidRDefault="00C31835" w:rsidP="002E37F7">
            <w:pPr>
              <w:spacing w:line="240" w:lineRule="auto"/>
              <w:rPr>
                <w:rFonts w:ascii="Arial" w:hAnsi="Arial"/>
              </w:rPr>
            </w:pPr>
            <w:r>
              <w:rPr>
                <w:rFonts w:ascii="Arial" w:hAnsi="Arial"/>
              </w:rPr>
              <w:t xml:space="preserve">The Peck House fell into a dilapidated condition between its heyday as a social gathering spot in the late 1880s and </w:t>
            </w:r>
            <w:r w:rsidR="00A04799">
              <w:rPr>
                <w:rFonts w:ascii="Arial" w:hAnsi="Arial"/>
              </w:rPr>
              <w:t xml:space="preserve">its </w:t>
            </w:r>
            <w:r w:rsidR="002E37F7">
              <w:rPr>
                <w:rFonts w:ascii="Arial" w:hAnsi="Arial"/>
              </w:rPr>
              <w:t>rehabilitation</w:t>
            </w:r>
            <w:r>
              <w:rPr>
                <w:rFonts w:ascii="Arial" w:hAnsi="Arial"/>
              </w:rPr>
              <w:t xml:space="preserve"> in the 1960s.</w:t>
            </w:r>
          </w:p>
        </w:tc>
      </w:tr>
      <w:tr w:rsidR="009A448C" w:rsidRPr="004122A6" w14:paraId="016D112C" w14:textId="77777777">
        <w:tc>
          <w:tcPr>
            <w:tcW w:w="2421" w:type="dxa"/>
          </w:tcPr>
          <w:p w14:paraId="33A6FF79" w14:textId="77777777" w:rsidR="009A448C" w:rsidRPr="004122A6" w:rsidRDefault="004D4279" w:rsidP="00070523">
            <w:pPr>
              <w:spacing w:line="240" w:lineRule="auto"/>
              <w:rPr>
                <w:rFonts w:ascii="Arial" w:hAnsi="Arial"/>
              </w:rPr>
            </w:pPr>
            <w:commentRangeStart w:id="0"/>
            <w:r>
              <w:rPr>
                <w:rFonts w:ascii="Arial" w:hAnsi="Arial"/>
              </w:rPr>
              <w:t>Significance</w:t>
            </w:r>
          </w:p>
        </w:tc>
        <w:tc>
          <w:tcPr>
            <w:tcW w:w="2421" w:type="dxa"/>
          </w:tcPr>
          <w:p w14:paraId="28A38E8A" w14:textId="77777777" w:rsidR="009A448C" w:rsidRPr="004122A6" w:rsidRDefault="004D4279" w:rsidP="00070523">
            <w:pPr>
              <w:spacing w:after="0" w:line="240" w:lineRule="auto"/>
              <w:rPr>
                <w:rFonts w:ascii="Arial" w:hAnsi="Arial"/>
              </w:rPr>
            </w:pPr>
            <w:r>
              <w:rPr>
                <w:rFonts w:ascii="Arial" w:eastAsia="Times New Roman" w:hAnsi="Arial"/>
                <w:color w:val="171E2C"/>
                <w:spacing w:val="7"/>
                <w:szCs w:val="20"/>
                <w:shd w:val="clear" w:color="auto" w:fill="FFFFFF"/>
              </w:rPr>
              <w:t>Significance</w:t>
            </w:r>
          </w:p>
        </w:tc>
        <w:tc>
          <w:tcPr>
            <w:tcW w:w="2421" w:type="dxa"/>
          </w:tcPr>
          <w:p w14:paraId="25A005D9" w14:textId="77777777" w:rsidR="009A448C" w:rsidRPr="004122A6" w:rsidRDefault="0021313E" w:rsidP="00070523">
            <w:pPr>
              <w:spacing w:after="0" w:line="240" w:lineRule="auto"/>
              <w:rPr>
                <w:rFonts w:ascii="Arial" w:hAnsi="Arial"/>
              </w:rPr>
            </w:pPr>
            <w:r>
              <w:rPr>
                <w:rFonts w:ascii="Arial" w:hAnsi="Arial"/>
              </w:rPr>
              <w:t>Significance</w:t>
            </w:r>
          </w:p>
        </w:tc>
        <w:tc>
          <w:tcPr>
            <w:tcW w:w="2421" w:type="dxa"/>
          </w:tcPr>
          <w:p w14:paraId="070D14C7" w14:textId="77777777" w:rsidR="009A448C" w:rsidRPr="004122A6" w:rsidRDefault="0021313E" w:rsidP="00070523">
            <w:pPr>
              <w:spacing w:after="0" w:line="240" w:lineRule="auto"/>
              <w:rPr>
                <w:rFonts w:ascii="Arial" w:hAnsi="Arial"/>
              </w:rPr>
            </w:pPr>
            <w:r>
              <w:rPr>
                <w:rFonts w:ascii="Arial" w:hAnsi="Arial"/>
              </w:rPr>
              <w:t>Significance</w:t>
            </w:r>
          </w:p>
        </w:tc>
        <w:tc>
          <w:tcPr>
            <w:tcW w:w="2421" w:type="dxa"/>
          </w:tcPr>
          <w:p w14:paraId="1BE2B996" w14:textId="77777777" w:rsidR="009A448C" w:rsidRPr="004122A6" w:rsidRDefault="00BC0290" w:rsidP="00070523">
            <w:pPr>
              <w:spacing w:line="240" w:lineRule="auto"/>
              <w:rPr>
                <w:rFonts w:ascii="Arial" w:hAnsi="Arial"/>
              </w:rPr>
            </w:pPr>
            <w:r>
              <w:rPr>
                <w:rFonts w:ascii="Arial" w:hAnsi="Arial"/>
              </w:rPr>
              <w:t>Significance</w:t>
            </w:r>
          </w:p>
        </w:tc>
        <w:tc>
          <w:tcPr>
            <w:tcW w:w="2422" w:type="dxa"/>
          </w:tcPr>
          <w:p w14:paraId="63F6782C" w14:textId="77777777" w:rsidR="009A448C" w:rsidRPr="004122A6" w:rsidRDefault="00BC0290" w:rsidP="00070523">
            <w:pPr>
              <w:spacing w:line="240" w:lineRule="auto"/>
              <w:rPr>
                <w:rFonts w:ascii="Arial" w:hAnsi="Arial"/>
              </w:rPr>
            </w:pPr>
            <w:r>
              <w:rPr>
                <w:rFonts w:ascii="Arial" w:hAnsi="Arial"/>
              </w:rPr>
              <w:t>Significance</w:t>
            </w:r>
            <w:commentRangeEnd w:id="0"/>
            <w:r w:rsidR="002E37F7">
              <w:rPr>
                <w:rStyle w:val="CommentReference"/>
              </w:rPr>
              <w:commentReference w:id="0"/>
            </w:r>
          </w:p>
        </w:tc>
      </w:tr>
      <w:tr w:rsidR="009A448C" w14:paraId="7D821A75" w14:textId="77777777">
        <w:tc>
          <w:tcPr>
            <w:tcW w:w="2421" w:type="dxa"/>
          </w:tcPr>
          <w:p w14:paraId="503868A6" w14:textId="77777777" w:rsidR="009A448C" w:rsidRDefault="009A448C" w:rsidP="00070523">
            <w:pPr>
              <w:spacing w:after="0" w:line="240" w:lineRule="auto"/>
            </w:pPr>
          </w:p>
          <w:p w14:paraId="1F1393D5" w14:textId="77777777" w:rsidR="009A448C" w:rsidRDefault="00CD3230" w:rsidP="00070523">
            <w:pPr>
              <w:spacing w:after="0" w:line="240" w:lineRule="auto"/>
            </w:pPr>
            <w:r>
              <w:rPr>
                <w:noProof/>
                <w:lang w:eastAsia="zh-CN"/>
              </w:rPr>
              <w:drawing>
                <wp:inline distT="0" distB="0" distL="0" distR="0" wp14:anchorId="29A23236" wp14:editId="4E6D0C65">
                  <wp:extent cx="1367790" cy="787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7790" cy="787400"/>
                          </a:xfrm>
                          <a:prstGeom prst="rect">
                            <a:avLst/>
                          </a:prstGeom>
                          <a:noFill/>
                          <a:ln>
                            <a:noFill/>
                          </a:ln>
                        </pic:spPr>
                      </pic:pic>
                    </a:graphicData>
                  </a:graphic>
                </wp:inline>
              </w:drawing>
            </w:r>
          </w:p>
        </w:tc>
        <w:tc>
          <w:tcPr>
            <w:tcW w:w="2421" w:type="dxa"/>
          </w:tcPr>
          <w:p w14:paraId="4D1B040E" w14:textId="77777777" w:rsidR="009A448C" w:rsidRDefault="009A448C" w:rsidP="00070523">
            <w:pPr>
              <w:spacing w:after="0" w:line="240" w:lineRule="auto"/>
            </w:pPr>
          </w:p>
          <w:p w14:paraId="20777756" w14:textId="77777777" w:rsidR="009A448C" w:rsidRDefault="00CD3230" w:rsidP="00070523">
            <w:pPr>
              <w:spacing w:after="0" w:line="240" w:lineRule="auto"/>
              <w:jc w:val="center"/>
            </w:pPr>
            <w:r>
              <w:rPr>
                <w:noProof/>
                <w:lang w:eastAsia="zh-CN"/>
              </w:rPr>
              <w:drawing>
                <wp:inline distT="0" distB="0" distL="0" distR="0" wp14:anchorId="4881632C" wp14:editId="26C658B7">
                  <wp:extent cx="1160780" cy="771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0780" cy="771525"/>
                          </a:xfrm>
                          <a:prstGeom prst="rect">
                            <a:avLst/>
                          </a:prstGeom>
                          <a:noFill/>
                          <a:ln>
                            <a:noFill/>
                          </a:ln>
                        </pic:spPr>
                      </pic:pic>
                    </a:graphicData>
                  </a:graphic>
                </wp:inline>
              </w:drawing>
            </w:r>
          </w:p>
        </w:tc>
        <w:tc>
          <w:tcPr>
            <w:tcW w:w="2421" w:type="dxa"/>
          </w:tcPr>
          <w:p w14:paraId="2229E773" w14:textId="77777777" w:rsidR="009A448C" w:rsidRDefault="009A448C" w:rsidP="00070523">
            <w:pPr>
              <w:spacing w:after="0" w:line="240" w:lineRule="auto"/>
            </w:pPr>
          </w:p>
          <w:p w14:paraId="3CA0EC03" w14:textId="77777777" w:rsidR="009A448C" w:rsidRDefault="00CD3230" w:rsidP="00070523">
            <w:pPr>
              <w:spacing w:after="0" w:line="240" w:lineRule="auto"/>
              <w:jc w:val="center"/>
            </w:pPr>
            <w:r>
              <w:rPr>
                <w:noProof/>
                <w:lang w:eastAsia="zh-CN"/>
              </w:rPr>
              <w:drawing>
                <wp:inline distT="0" distB="0" distL="0" distR="0" wp14:anchorId="22463422" wp14:editId="7A4AB30C">
                  <wp:extent cx="993775" cy="15506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3775" cy="1550670"/>
                          </a:xfrm>
                          <a:prstGeom prst="rect">
                            <a:avLst/>
                          </a:prstGeom>
                          <a:noFill/>
                          <a:ln>
                            <a:noFill/>
                          </a:ln>
                        </pic:spPr>
                      </pic:pic>
                    </a:graphicData>
                  </a:graphic>
                </wp:inline>
              </w:drawing>
            </w:r>
          </w:p>
        </w:tc>
        <w:tc>
          <w:tcPr>
            <w:tcW w:w="2421" w:type="dxa"/>
          </w:tcPr>
          <w:p w14:paraId="048B02A4" w14:textId="77777777" w:rsidR="009A448C" w:rsidRDefault="009A448C" w:rsidP="00070523">
            <w:pPr>
              <w:spacing w:after="0" w:line="240" w:lineRule="auto"/>
            </w:pPr>
          </w:p>
          <w:p w14:paraId="63F0EEFF" w14:textId="77777777" w:rsidR="009A448C" w:rsidRDefault="00CD3230" w:rsidP="00070523">
            <w:pPr>
              <w:spacing w:after="0" w:line="240" w:lineRule="auto"/>
              <w:jc w:val="center"/>
            </w:pPr>
            <w:r>
              <w:rPr>
                <w:noProof/>
                <w:lang w:eastAsia="zh-CN"/>
              </w:rPr>
              <w:drawing>
                <wp:inline distT="0" distB="0" distL="0" distR="0" wp14:anchorId="1EC3C421" wp14:editId="5747E7B3">
                  <wp:extent cx="1399540" cy="8267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9540" cy="826770"/>
                          </a:xfrm>
                          <a:prstGeom prst="rect">
                            <a:avLst/>
                          </a:prstGeom>
                          <a:noFill/>
                          <a:ln>
                            <a:noFill/>
                          </a:ln>
                        </pic:spPr>
                      </pic:pic>
                    </a:graphicData>
                  </a:graphic>
                </wp:inline>
              </w:drawing>
            </w:r>
          </w:p>
        </w:tc>
        <w:tc>
          <w:tcPr>
            <w:tcW w:w="2421" w:type="dxa"/>
          </w:tcPr>
          <w:p w14:paraId="2D0D86ED" w14:textId="77777777" w:rsidR="009A448C" w:rsidRDefault="009A448C" w:rsidP="00070523">
            <w:pPr>
              <w:spacing w:after="0" w:line="240" w:lineRule="auto"/>
              <w:jc w:val="center"/>
            </w:pPr>
          </w:p>
          <w:p w14:paraId="7AFE0737" w14:textId="77777777" w:rsidR="00BC0290" w:rsidRDefault="00CD3230" w:rsidP="00070523">
            <w:pPr>
              <w:spacing w:after="0" w:line="240" w:lineRule="auto"/>
              <w:jc w:val="center"/>
            </w:pPr>
            <w:r>
              <w:rPr>
                <w:noProof/>
                <w:lang w:eastAsia="zh-CN"/>
              </w:rPr>
              <w:drawing>
                <wp:inline distT="0" distB="0" distL="0" distR="0" wp14:anchorId="7C90A354" wp14:editId="53D6BD88">
                  <wp:extent cx="1391285" cy="11214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91285" cy="1121410"/>
                          </a:xfrm>
                          <a:prstGeom prst="rect">
                            <a:avLst/>
                          </a:prstGeom>
                          <a:noFill/>
                          <a:ln>
                            <a:noFill/>
                          </a:ln>
                        </pic:spPr>
                      </pic:pic>
                    </a:graphicData>
                  </a:graphic>
                </wp:inline>
              </w:drawing>
            </w:r>
          </w:p>
        </w:tc>
        <w:tc>
          <w:tcPr>
            <w:tcW w:w="2422" w:type="dxa"/>
          </w:tcPr>
          <w:p w14:paraId="7E67B001" w14:textId="77777777" w:rsidR="009A448C" w:rsidRDefault="009A448C" w:rsidP="00070523">
            <w:pPr>
              <w:spacing w:after="0" w:line="240" w:lineRule="auto"/>
              <w:jc w:val="center"/>
            </w:pPr>
          </w:p>
          <w:p w14:paraId="6AD80D46" w14:textId="77777777" w:rsidR="009A448C" w:rsidRDefault="00CD3230" w:rsidP="00070523">
            <w:pPr>
              <w:spacing w:after="0" w:line="240" w:lineRule="auto"/>
              <w:jc w:val="center"/>
            </w:pPr>
            <w:r>
              <w:rPr>
                <w:noProof/>
                <w:lang w:eastAsia="zh-CN"/>
              </w:rPr>
              <w:drawing>
                <wp:inline distT="0" distB="0" distL="0" distR="0" wp14:anchorId="7031F986" wp14:editId="483E71D4">
                  <wp:extent cx="1447165" cy="1025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7165" cy="1025525"/>
                          </a:xfrm>
                          <a:prstGeom prst="rect">
                            <a:avLst/>
                          </a:prstGeom>
                          <a:noFill/>
                          <a:ln>
                            <a:noFill/>
                          </a:ln>
                        </pic:spPr>
                      </pic:pic>
                    </a:graphicData>
                  </a:graphic>
                </wp:inline>
              </w:drawing>
            </w:r>
          </w:p>
        </w:tc>
      </w:tr>
      <w:tr w:rsidR="009A448C" w14:paraId="13C02D20" w14:textId="77777777">
        <w:tc>
          <w:tcPr>
            <w:tcW w:w="2421" w:type="dxa"/>
            <w:tcBorders>
              <w:bottom w:val="single" w:sz="4" w:space="0" w:color="auto"/>
            </w:tcBorders>
          </w:tcPr>
          <w:p w14:paraId="033DE73B" w14:textId="77777777" w:rsidR="009A448C" w:rsidRPr="00256138" w:rsidRDefault="00D914E7" w:rsidP="00070523">
            <w:pPr>
              <w:spacing w:line="240" w:lineRule="auto"/>
              <w:rPr>
                <w:rFonts w:ascii="Arial" w:hAnsi="Arial"/>
              </w:rPr>
            </w:pPr>
            <w:hyperlink r:id="rId15" w:history="1">
              <w:r w:rsidR="004D4279">
                <w:rPr>
                  <w:color w:val="0000FF"/>
                </w:rPr>
                <w:t>http://cdm16079.contentdm.oclc.org/cdm/ref/collection/p15330coll22/id/5488</w:t>
              </w:r>
            </w:hyperlink>
          </w:p>
        </w:tc>
        <w:tc>
          <w:tcPr>
            <w:tcW w:w="2421" w:type="dxa"/>
            <w:tcBorders>
              <w:bottom w:val="single" w:sz="4" w:space="0" w:color="auto"/>
            </w:tcBorders>
          </w:tcPr>
          <w:p w14:paraId="78DC651F" w14:textId="77777777" w:rsidR="009A448C" w:rsidRPr="00256138" w:rsidRDefault="00D914E7" w:rsidP="00070523">
            <w:pPr>
              <w:spacing w:line="240" w:lineRule="auto"/>
              <w:rPr>
                <w:rFonts w:ascii="Arial" w:hAnsi="Arial"/>
              </w:rPr>
            </w:pPr>
            <w:hyperlink r:id="rId16" w:history="1">
              <w:r w:rsidR="004D4279">
                <w:rPr>
                  <w:color w:val="0000FF"/>
                </w:rPr>
                <w:t>http://digital.denverlibrary.org/cdm/ref/collection/p15330coll22/id/5487</w:t>
              </w:r>
            </w:hyperlink>
          </w:p>
        </w:tc>
        <w:tc>
          <w:tcPr>
            <w:tcW w:w="2421" w:type="dxa"/>
            <w:tcBorders>
              <w:bottom w:val="single" w:sz="4" w:space="0" w:color="auto"/>
            </w:tcBorders>
          </w:tcPr>
          <w:p w14:paraId="3A205A4A" w14:textId="77777777" w:rsidR="009A448C" w:rsidRPr="00256138" w:rsidRDefault="00D914E7" w:rsidP="00070523">
            <w:pPr>
              <w:spacing w:line="240" w:lineRule="auto"/>
              <w:rPr>
                <w:rFonts w:ascii="Arial" w:hAnsi="Arial"/>
              </w:rPr>
            </w:pPr>
            <w:hyperlink r:id="rId17" w:history="1">
              <w:r w:rsidR="0021313E">
                <w:rPr>
                  <w:color w:val="0000FF"/>
                </w:rPr>
                <w:t>http://digital.denverlibrary.org/cdm/ref/collection/p15330coll22/id/90631</w:t>
              </w:r>
            </w:hyperlink>
          </w:p>
        </w:tc>
        <w:tc>
          <w:tcPr>
            <w:tcW w:w="2421" w:type="dxa"/>
            <w:tcBorders>
              <w:bottom w:val="single" w:sz="4" w:space="0" w:color="auto"/>
            </w:tcBorders>
          </w:tcPr>
          <w:p w14:paraId="06349563" w14:textId="77777777" w:rsidR="009A448C" w:rsidRPr="00256138" w:rsidRDefault="00D914E7" w:rsidP="00070523">
            <w:pPr>
              <w:spacing w:line="240" w:lineRule="auto"/>
              <w:rPr>
                <w:rFonts w:ascii="Arial" w:hAnsi="Arial"/>
              </w:rPr>
            </w:pPr>
            <w:hyperlink r:id="rId18" w:history="1">
              <w:r w:rsidR="0021313E">
                <w:rPr>
                  <w:color w:val="0000FF"/>
                </w:rPr>
                <w:t>http://digital.denverlibrary.org/cdm/ref/collection/p15330coll22/id/5191</w:t>
              </w:r>
            </w:hyperlink>
          </w:p>
        </w:tc>
        <w:tc>
          <w:tcPr>
            <w:tcW w:w="2421" w:type="dxa"/>
            <w:tcBorders>
              <w:bottom w:val="single" w:sz="4" w:space="0" w:color="auto"/>
            </w:tcBorders>
          </w:tcPr>
          <w:p w14:paraId="2A53BBE7" w14:textId="77777777" w:rsidR="009A448C" w:rsidRPr="00256138" w:rsidRDefault="00D914E7" w:rsidP="00070523">
            <w:pPr>
              <w:spacing w:line="240" w:lineRule="auto"/>
              <w:rPr>
                <w:rFonts w:ascii="Arial" w:hAnsi="Arial"/>
              </w:rPr>
            </w:pPr>
            <w:hyperlink r:id="rId19" w:history="1">
              <w:r w:rsidR="00BC0290">
                <w:rPr>
                  <w:color w:val="0000FF"/>
                </w:rPr>
                <w:t>http://digital.denverlibrary.org/cdm/ref/collection/p15330coll22/id/5492</w:t>
              </w:r>
            </w:hyperlink>
          </w:p>
        </w:tc>
        <w:tc>
          <w:tcPr>
            <w:tcW w:w="2422" w:type="dxa"/>
            <w:tcBorders>
              <w:bottom w:val="single" w:sz="4" w:space="0" w:color="auto"/>
            </w:tcBorders>
          </w:tcPr>
          <w:p w14:paraId="695C4496" w14:textId="77777777" w:rsidR="009A448C" w:rsidRPr="00256138" w:rsidRDefault="00D914E7" w:rsidP="00070523">
            <w:pPr>
              <w:spacing w:line="240" w:lineRule="auto"/>
              <w:rPr>
                <w:rFonts w:ascii="Arial" w:hAnsi="Arial"/>
              </w:rPr>
            </w:pPr>
            <w:hyperlink r:id="rId20" w:history="1">
              <w:r w:rsidR="00C31835">
                <w:rPr>
                  <w:color w:val="0000FF"/>
                </w:rPr>
                <w:t>http://digital.denverlibrary.org/cdm/ref/collection/p15330coll22/id/5486</w:t>
              </w:r>
            </w:hyperlink>
          </w:p>
        </w:tc>
      </w:tr>
    </w:tbl>
    <w:p w14:paraId="4E8FD70D" w14:textId="77777777" w:rsidR="009A448C" w:rsidRDefault="009A448C"/>
    <w:tbl>
      <w:tblPr>
        <w:tblW w:w="4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1"/>
        <w:gridCol w:w="2421"/>
      </w:tblGrid>
      <w:tr w:rsidR="002E37F7" w:rsidRPr="00424D79" w14:paraId="557EA030" w14:textId="77777777" w:rsidTr="002E37F7">
        <w:tc>
          <w:tcPr>
            <w:tcW w:w="2421" w:type="dxa"/>
          </w:tcPr>
          <w:p w14:paraId="7F39F0ED" w14:textId="3288A5DE" w:rsidR="002E37F7" w:rsidRPr="00070523" w:rsidRDefault="002E37F7" w:rsidP="00A03A3E">
            <w:pPr>
              <w:pStyle w:val="psTitle1"/>
              <w:spacing w:after="0"/>
              <w:rPr>
                <w:b/>
                <w:sz w:val="22"/>
              </w:rPr>
            </w:pPr>
            <w:r w:rsidRPr="00070523">
              <w:rPr>
                <w:b/>
                <w:sz w:val="22"/>
              </w:rPr>
              <w:lastRenderedPageBreak/>
              <w:t>Ice Cream Parlor</w:t>
            </w:r>
            <w:r w:rsidR="00A03A3E">
              <w:rPr>
                <w:b/>
                <w:sz w:val="22"/>
              </w:rPr>
              <w:t>,</w:t>
            </w:r>
            <w:r w:rsidRPr="00070523">
              <w:rPr>
                <w:b/>
                <w:sz w:val="22"/>
              </w:rPr>
              <w:t xml:space="preserve"> Hotel </w:t>
            </w:r>
            <w:proofErr w:type="spellStart"/>
            <w:r w:rsidRPr="00070523">
              <w:rPr>
                <w:b/>
                <w:sz w:val="22"/>
              </w:rPr>
              <w:t>Splendide</w:t>
            </w:r>
            <w:proofErr w:type="spellEnd"/>
            <w:r w:rsidR="00A03A3E">
              <w:rPr>
                <w:b/>
                <w:sz w:val="22"/>
              </w:rPr>
              <w:t>, Empire, CO, 1967</w:t>
            </w:r>
          </w:p>
        </w:tc>
        <w:tc>
          <w:tcPr>
            <w:tcW w:w="2421" w:type="dxa"/>
          </w:tcPr>
          <w:p w14:paraId="5765B684" w14:textId="77777777" w:rsidR="00A03A3E" w:rsidRDefault="002E37F7" w:rsidP="00A03A3E">
            <w:pPr>
              <w:spacing w:after="0"/>
              <w:rPr>
                <w:rFonts w:ascii="Arial" w:hAnsi="Arial"/>
                <w:b/>
              </w:rPr>
            </w:pPr>
            <w:r>
              <w:rPr>
                <w:rFonts w:ascii="Arial" w:hAnsi="Arial"/>
                <w:b/>
              </w:rPr>
              <w:t>Empire</w:t>
            </w:r>
            <w:r w:rsidR="00A03A3E">
              <w:rPr>
                <w:rFonts w:ascii="Arial" w:hAnsi="Arial"/>
                <w:b/>
              </w:rPr>
              <w:t>,</w:t>
            </w:r>
            <w:r>
              <w:rPr>
                <w:rFonts w:ascii="Arial" w:hAnsi="Arial"/>
                <w:b/>
              </w:rPr>
              <w:t xml:space="preserve"> CO</w:t>
            </w:r>
            <w:r w:rsidR="00A03A3E">
              <w:rPr>
                <w:rFonts w:ascii="Arial" w:hAnsi="Arial"/>
                <w:b/>
              </w:rPr>
              <w:t>,</w:t>
            </w:r>
            <w:r>
              <w:rPr>
                <w:rFonts w:ascii="Arial" w:hAnsi="Arial"/>
                <w:b/>
              </w:rPr>
              <w:t xml:space="preserve"> </w:t>
            </w:r>
          </w:p>
          <w:p w14:paraId="6CDCA0D1" w14:textId="6103E9DB" w:rsidR="002E37F7" w:rsidRPr="00DC5AFE" w:rsidRDefault="00A03A3E" w:rsidP="00A03A3E">
            <w:pPr>
              <w:spacing w:after="0"/>
              <w:rPr>
                <w:rFonts w:ascii="Arial" w:hAnsi="Arial"/>
                <w:b/>
              </w:rPr>
            </w:pPr>
            <w:r>
              <w:rPr>
                <w:rFonts w:ascii="Arial" w:hAnsi="Arial"/>
                <w:b/>
              </w:rPr>
              <w:t>c. 1880–</w:t>
            </w:r>
            <w:r w:rsidR="002E37F7">
              <w:rPr>
                <w:rFonts w:ascii="Arial" w:hAnsi="Arial"/>
                <w:b/>
              </w:rPr>
              <w:t xml:space="preserve">90 </w:t>
            </w:r>
          </w:p>
        </w:tc>
      </w:tr>
      <w:tr w:rsidR="002E37F7" w:rsidRPr="00424D79" w14:paraId="100675AC" w14:textId="77777777" w:rsidTr="002E37F7">
        <w:tc>
          <w:tcPr>
            <w:tcW w:w="2421" w:type="dxa"/>
          </w:tcPr>
          <w:p w14:paraId="75D425E1" w14:textId="5D46BDB1" w:rsidR="002E37F7" w:rsidRPr="00424D79" w:rsidRDefault="002E37F7" w:rsidP="00070523">
            <w:pPr>
              <w:spacing w:line="240" w:lineRule="auto"/>
              <w:rPr>
                <w:rFonts w:ascii="Arial" w:hAnsi="Arial"/>
              </w:rPr>
            </w:pPr>
            <w:r>
              <w:rPr>
                <w:rFonts w:ascii="Arial" w:hAnsi="Arial"/>
              </w:rPr>
              <w:t xml:space="preserve">Originally </w:t>
            </w:r>
            <w:r w:rsidR="00A03A3E">
              <w:rPr>
                <w:rFonts w:ascii="Arial" w:hAnsi="Arial"/>
              </w:rPr>
              <w:t xml:space="preserve">called </w:t>
            </w:r>
            <w:r>
              <w:rPr>
                <w:rFonts w:ascii="Arial" w:hAnsi="Arial"/>
              </w:rPr>
              <w:t xml:space="preserve">the Peck House, the Hotel </w:t>
            </w:r>
            <w:proofErr w:type="spellStart"/>
            <w:r>
              <w:rPr>
                <w:rFonts w:ascii="Arial" w:hAnsi="Arial"/>
              </w:rPr>
              <w:t>Splendide</w:t>
            </w:r>
            <w:proofErr w:type="spellEnd"/>
            <w:r>
              <w:rPr>
                <w:rFonts w:ascii="Arial" w:hAnsi="Arial"/>
              </w:rPr>
              <w:t xml:space="preserve"> housed an ice cream parlor</w:t>
            </w:r>
            <w:r w:rsidR="00A03A3E">
              <w:rPr>
                <w:rFonts w:ascii="Arial" w:hAnsi="Arial"/>
              </w:rPr>
              <w:t xml:space="preserve"> in the mid-20th century</w:t>
            </w:r>
            <w:r>
              <w:rPr>
                <w:rFonts w:ascii="Arial" w:hAnsi="Arial"/>
              </w:rPr>
              <w:t xml:space="preserve">. </w:t>
            </w:r>
          </w:p>
        </w:tc>
        <w:tc>
          <w:tcPr>
            <w:tcW w:w="2421" w:type="dxa"/>
          </w:tcPr>
          <w:p w14:paraId="66BE1DC6" w14:textId="4ABCF89A" w:rsidR="002E37F7" w:rsidRPr="00424D79" w:rsidRDefault="00A03A3E" w:rsidP="00070523">
            <w:pPr>
              <w:spacing w:line="240" w:lineRule="auto"/>
              <w:rPr>
                <w:rFonts w:ascii="Arial" w:hAnsi="Arial"/>
              </w:rPr>
            </w:pPr>
            <w:r>
              <w:rPr>
                <w:rFonts w:ascii="Arial" w:hAnsi="Arial"/>
              </w:rPr>
              <w:t>View looking down on Empire</w:t>
            </w:r>
            <w:r w:rsidR="002E37F7">
              <w:rPr>
                <w:rFonts w:ascii="Arial" w:hAnsi="Arial"/>
              </w:rPr>
              <w:t xml:space="preserve"> showing central business d</w:t>
            </w:r>
            <w:r>
              <w:rPr>
                <w:rFonts w:ascii="Arial" w:hAnsi="Arial"/>
              </w:rPr>
              <w:t>istrict and the Peck House</w:t>
            </w:r>
            <w:r w:rsidR="002E37F7">
              <w:rPr>
                <w:rFonts w:ascii="Arial" w:hAnsi="Arial"/>
              </w:rPr>
              <w:t>.</w:t>
            </w:r>
          </w:p>
        </w:tc>
      </w:tr>
      <w:tr w:rsidR="002E37F7" w:rsidRPr="004122A6" w14:paraId="79C73483" w14:textId="77777777" w:rsidTr="002E37F7">
        <w:tc>
          <w:tcPr>
            <w:tcW w:w="2421" w:type="dxa"/>
          </w:tcPr>
          <w:p w14:paraId="62DCF078" w14:textId="77777777" w:rsidR="002E37F7" w:rsidRPr="004122A6" w:rsidRDefault="002E37F7" w:rsidP="009A448C">
            <w:pPr>
              <w:rPr>
                <w:rFonts w:ascii="Arial" w:hAnsi="Arial"/>
              </w:rPr>
            </w:pPr>
            <w:commentRangeStart w:id="1"/>
            <w:r>
              <w:rPr>
                <w:rFonts w:ascii="Arial" w:hAnsi="Arial"/>
              </w:rPr>
              <w:t>Significance</w:t>
            </w:r>
          </w:p>
        </w:tc>
        <w:tc>
          <w:tcPr>
            <w:tcW w:w="2421" w:type="dxa"/>
          </w:tcPr>
          <w:p w14:paraId="51021325" w14:textId="77777777" w:rsidR="002E37F7" w:rsidRPr="004122A6" w:rsidRDefault="002E37F7" w:rsidP="009A448C">
            <w:pPr>
              <w:rPr>
                <w:rFonts w:ascii="Arial" w:hAnsi="Arial"/>
              </w:rPr>
            </w:pPr>
            <w:r>
              <w:rPr>
                <w:rFonts w:ascii="Arial" w:hAnsi="Arial"/>
              </w:rPr>
              <w:t>Significance</w:t>
            </w:r>
            <w:commentRangeEnd w:id="1"/>
            <w:r>
              <w:rPr>
                <w:rStyle w:val="CommentReference"/>
              </w:rPr>
              <w:commentReference w:id="1"/>
            </w:r>
          </w:p>
        </w:tc>
      </w:tr>
      <w:tr w:rsidR="002E37F7" w14:paraId="33F9201F" w14:textId="77777777" w:rsidTr="002E37F7">
        <w:tc>
          <w:tcPr>
            <w:tcW w:w="2421" w:type="dxa"/>
          </w:tcPr>
          <w:p w14:paraId="6A36863D" w14:textId="77777777" w:rsidR="002E37F7" w:rsidRDefault="002E37F7" w:rsidP="009A448C">
            <w:pPr>
              <w:spacing w:after="0"/>
            </w:pPr>
          </w:p>
          <w:p w14:paraId="48C8CDB7" w14:textId="77777777" w:rsidR="002E37F7" w:rsidRDefault="002E37F7" w:rsidP="009A448C">
            <w:pPr>
              <w:spacing w:after="0"/>
              <w:jc w:val="center"/>
            </w:pPr>
            <w:r>
              <w:rPr>
                <w:noProof/>
                <w:lang w:eastAsia="zh-CN"/>
              </w:rPr>
              <w:drawing>
                <wp:inline distT="0" distB="0" distL="0" distR="0" wp14:anchorId="1EA1BE70" wp14:editId="3E13A228">
                  <wp:extent cx="1367790" cy="787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67790" cy="787400"/>
                          </a:xfrm>
                          <a:prstGeom prst="rect">
                            <a:avLst/>
                          </a:prstGeom>
                          <a:noFill/>
                          <a:ln>
                            <a:noFill/>
                          </a:ln>
                        </pic:spPr>
                      </pic:pic>
                    </a:graphicData>
                  </a:graphic>
                </wp:inline>
              </w:drawing>
            </w:r>
          </w:p>
        </w:tc>
        <w:tc>
          <w:tcPr>
            <w:tcW w:w="2421" w:type="dxa"/>
          </w:tcPr>
          <w:p w14:paraId="5A88D379" w14:textId="77777777" w:rsidR="002E37F7" w:rsidRDefault="002E37F7" w:rsidP="009A448C">
            <w:pPr>
              <w:spacing w:after="0"/>
            </w:pPr>
          </w:p>
          <w:p w14:paraId="4E25BBAC" w14:textId="77777777" w:rsidR="002E37F7" w:rsidRDefault="002E37F7" w:rsidP="009A448C">
            <w:pPr>
              <w:spacing w:after="0"/>
              <w:jc w:val="center"/>
            </w:pPr>
            <w:r>
              <w:rPr>
                <w:noProof/>
                <w:lang w:eastAsia="zh-CN"/>
              </w:rPr>
              <w:drawing>
                <wp:inline distT="0" distB="0" distL="0" distR="0" wp14:anchorId="1240BFB6" wp14:editId="5907612A">
                  <wp:extent cx="1320165" cy="106553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20165" cy="1065530"/>
                          </a:xfrm>
                          <a:prstGeom prst="rect">
                            <a:avLst/>
                          </a:prstGeom>
                          <a:noFill/>
                          <a:ln>
                            <a:noFill/>
                          </a:ln>
                        </pic:spPr>
                      </pic:pic>
                    </a:graphicData>
                  </a:graphic>
                </wp:inline>
              </w:drawing>
            </w:r>
          </w:p>
        </w:tc>
      </w:tr>
      <w:tr w:rsidR="002E37F7" w14:paraId="0A59B8E5" w14:textId="77777777" w:rsidTr="002E37F7">
        <w:tc>
          <w:tcPr>
            <w:tcW w:w="2421" w:type="dxa"/>
            <w:tcBorders>
              <w:bottom w:val="single" w:sz="4" w:space="0" w:color="auto"/>
            </w:tcBorders>
          </w:tcPr>
          <w:p w14:paraId="7752228B" w14:textId="77777777" w:rsidR="002E37F7" w:rsidRDefault="00D914E7" w:rsidP="00070523">
            <w:pPr>
              <w:spacing w:line="240" w:lineRule="auto"/>
            </w:pPr>
            <w:hyperlink r:id="rId23" w:history="1">
              <w:r w:rsidR="002E37F7">
                <w:rPr>
                  <w:color w:val="0000FF"/>
                </w:rPr>
                <w:t>http://digital.denverlibrary.org/cdm/ref/collection/p15330coll22/id/5189</w:t>
              </w:r>
            </w:hyperlink>
          </w:p>
        </w:tc>
        <w:tc>
          <w:tcPr>
            <w:tcW w:w="2421" w:type="dxa"/>
            <w:tcBorders>
              <w:bottom w:val="single" w:sz="4" w:space="0" w:color="auto"/>
            </w:tcBorders>
          </w:tcPr>
          <w:p w14:paraId="2504342C" w14:textId="77777777" w:rsidR="002E37F7" w:rsidRDefault="00D914E7" w:rsidP="00070523">
            <w:pPr>
              <w:spacing w:line="240" w:lineRule="auto"/>
            </w:pPr>
            <w:hyperlink r:id="rId24" w:history="1">
              <w:r w:rsidR="002E37F7">
                <w:rPr>
                  <w:color w:val="0000FF"/>
                </w:rPr>
                <w:t>http://digital.denverlibrary.org/cdm/ref/collection/p15330coll22/id/5457</w:t>
              </w:r>
            </w:hyperlink>
          </w:p>
        </w:tc>
      </w:tr>
    </w:tbl>
    <w:p w14:paraId="2F16D301" w14:textId="77777777" w:rsidR="009A448C" w:rsidRPr="006C3077" w:rsidRDefault="009A448C" w:rsidP="009A448C"/>
    <w:p w14:paraId="2B3727AE" w14:textId="77777777" w:rsidR="00A03A3E" w:rsidRDefault="00A03A3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4"/>
      </w:tblGrid>
      <w:tr w:rsidR="009A448C" w:rsidRPr="000B3CA1" w14:paraId="18CBB23E" w14:textId="77777777" w:rsidTr="00CF24B8">
        <w:trPr>
          <w:trHeight w:val="269"/>
        </w:trPr>
        <w:tc>
          <w:tcPr>
            <w:tcW w:w="14304" w:type="dxa"/>
            <w:shd w:val="clear" w:color="auto" w:fill="FFFFFF"/>
            <w:vAlign w:val="center"/>
          </w:tcPr>
          <w:p w14:paraId="19A98E7B" w14:textId="6E2F64B3" w:rsidR="009A448C" w:rsidRPr="00A567F5" w:rsidRDefault="009A448C" w:rsidP="00CF24B8">
            <w:pPr>
              <w:rPr>
                <w:rFonts w:ascii="Arial" w:hAnsi="Arial" w:cs="Arial"/>
                <w:b/>
                <w:color w:val="365F91"/>
                <w:sz w:val="24"/>
                <w:szCs w:val="24"/>
              </w:rPr>
            </w:pPr>
            <w:r w:rsidRPr="004E7867">
              <w:rPr>
                <w:rFonts w:ascii="Arial" w:hAnsi="Arial" w:cs="Arial"/>
                <w:b/>
                <w:color w:val="365F91"/>
                <w:sz w:val="24"/>
                <w:szCs w:val="24"/>
              </w:rPr>
              <w:lastRenderedPageBreak/>
              <w:t>Foundations</w:t>
            </w:r>
            <w:r w:rsidRPr="00A567F5">
              <w:rPr>
                <w:rFonts w:ascii="Arial" w:hAnsi="Arial" w:cs="Arial"/>
                <w:b/>
                <w:color w:val="365F91"/>
                <w:sz w:val="24"/>
                <w:szCs w:val="24"/>
              </w:rPr>
              <w:t xml:space="preserve"> Annotations</w:t>
            </w:r>
          </w:p>
        </w:tc>
      </w:tr>
      <w:tr w:rsidR="009A448C" w14:paraId="3BBBB105" w14:textId="77777777" w:rsidTr="00CF24B8">
        <w:trPr>
          <w:trHeight w:val="269"/>
        </w:trPr>
        <w:tc>
          <w:tcPr>
            <w:tcW w:w="14304" w:type="dxa"/>
            <w:shd w:val="pct10" w:color="auto" w:fill="auto"/>
            <w:vAlign w:val="center"/>
          </w:tcPr>
          <w:p w14:paraId="5981B8C8" w14:textId="105C5B93" w:rsidR="009A448C" w:rsidRDefault="009A448C" w:rsidP="009A448C">
            <w:pPr>
              <w:spacing w:after="0" w:line="240" w:lineRule="auto"/>
              <w:jc w:val="center"/>
              <w:rPr>
                <w:rFonts w:ascii="Arial" w:hAnsi="Arial" w:cs="Arial"/>
                <w:b/>
                <w:sz w:val="18"/>
                <w:szCs w:val="18"/>
              </w:rPr>
            </w:pPr>
          </w:p>
          <w:p w14:paraId="609ABCB4" w14:textId="77777777" w:rsidR="009A448C" w:rsidRPr="00CF24B8" w:rsidRDefault="009A448C" w:rsidP="00CF24B8">
            <w:pPr>
              <w:spacing w:after="0" w:line="240" w:lineRule="auto"/>
              <w:rPr>
                <w:rFonts w:ascii="Arial" w:hAnsi="Arial" w:cs="Arial"/>
                <w:b/>
                <w:sz w:val="24"/>
                <w:szCs w:val="24"/>
              </w:rPr>
            </w:pPr>
            <w:r w:rsidRPr="00CF24B8">
              <w:rPr>
                <w:rFonts w:ascii="Arial" w:hAnsi="Arial" w:cs="Arial"/>
                <w:b/>
                <w:sz w:val="24"/>
                <w:szCs w:val="24"/>
              </w:rPr>
              <w:t>Curriculum Connections</w:t>
            </w:r>
          </w:p>
          <w:p w14:paraId="2B461C62" w14:textId="77777777" w:rsidR="009A448C" w:rsidRPr="00085AEA" w:rsidRDefault="009A448C" w:rsidP="009A448C">
            <w:pPr>
              <w:spacing w:after="0" w:line="240" w:lineRule="auto"/>
              <w:jc w:val="center"/>
              <w:rPr>
                <w:rFonts w:ascii="Arial" w:hAnsi="Arial" w:cs="Arial"/>
                <w:b/>
                <w:sz w:val="18"/>
                <w:szCs w:val="18"/>
              </w:rPr>
            </w:pPr>
          </w:p>
        </w:tc>
      </w:tr>
      <w:tr w:rsidR="009A448C" w14:paraId="62224441" w14:textId="77777777" w:rsidTr="00CF24B8">
        <w:trPr>
          <w:trHeight w:val="179"/>
        </w:trPr>
        <w:tc>
          <w:tcPr>
            <w:tcW w:w="14304" w:type="dxa"/>
          </w:tcPr>
          <w:p w14:paraId="2A82E95B" w14:textId="77777777" w:rsidR="009A448C" w:rsidRPr="00D016D8" w:rsidRDefault="009A448C" w:rsidP="00D016D8">
            <w:pPr>
              <w:spacing w:line="240" w:lineRule="auto"/>
              <w:rPr>
                <w:rFonts w:ascii="Arial" w:hAnsi="Arial" w:cs="Arial"/>
              </w:rPr>
            </w:pPr>
          </w:p>
          <w:p w14:paraId="7B3F080B" w14:textId="77777777" w:rsidR="009A448C" w:rsidRPr="00D016D8" w:rsidRDefault="00D016D8" w:rsidP="00CF24B8">
            <w:pPr>
              <w:rPr>
                <w:rFonts w:ascii="Arial" w:hAnsi="Arial" w:cs="Arial"/>
                <w:sz w:val="18"/>
                <w:szCs w:val="18"/>
              </w:rPr>
            </w:pPr>
            <w:r w:rsidRPr="00D016D8">
              <w:rPr>
                <w:rFonts w:ascii="Arial" w:hAnsi="Arial" w:cs="Arial"/>
              </w:rPr>
              <w:t>History</w:t>
            </w:r>
          </w:p>
          <w:p w14:paraId="3C2492D8" w14:textId="77777777" w:rsidR="00D016D8" w:rsidRPr="00800D82" w:rsidRDefault="00D016D8" w:rsidP="00CF24B8">
            <w:pPr>
              <w:rPr>
                <w:rFonts w:ascii="Arial" w:hAnsi="Arial" w:cs="Arial"/>
                <w:sz w:val="18"/>
                <w:szCs w:val="18"/>
              </w:rPr>
            </w:pPr>
            <w:r>
              <w:rPr>
                <w:rFonts w:ascii="Arial" w:hAnsi="Arial" w:cs="Arial"/>
              </w:rPr>
              <w:t>Economics</w:t>
            </w:r>
          </w:p>
        </w:tc>
      </w:tr>
      <w:tr w:rsidR="009A448C" w14:paraId="0CB019CB" w14:textId="77777777" w:rsidTr="00CF24B8">
        <w:tc>
          <w:tcPr>
            <w:tcW w:w="14304" w:type="dxa"/>
            <w:shd w:val="pct10" w:color="auto" w:fill="auto"/>
          </w:tcPr>
          <w:p w14:paraId="57A15F02" w14:textId="3E1EFA88" w:rsidR="009A448C" w:rsidRPr="00CF24B8" w:rsidRDefault="009A448C" w:rsidP="009A448C">
            <w:pPr>
              <w:spacing w:after="0" w:line="240" w:lineRule="auto"/>
              <w:jc w:val="center"/>
              <w:rPr>
                <w:rFonts w:ascii="Arial" w:hAnsi="Arial" w:cs="Arial"/>
                <w:b/>
                <w:sz w:val="24"/>
                <w:szCs w:val="24"/>
              </w:rPr>
            </w:pPr>
          </w:p>
          <w:p w14:paraId="64C6B10E" w14:textId="77777777" w:rsidR="009A448C" w:rsidRPr="00CF24B8" w:rsidRDefault="009A448C" w:rsidP="00CF24B8">
            <w:pPr>
              <w:spacing w:after="0" w:line="240" w:lineRule="auto"/>
              <w:rPr>
                <w:rFonts w:ascii="Arial" w:hAnsi="Arial" w:cs="Arial"/>
                <w:b/>
                <w:sz w:val="24"/>
                <w:szCs w:val="24"/>
              </w:rPr>
            </w:pPr>
            <w:r w:rsidRPr="00CF24B8">
              <w:rPr>
                <w:rFonts w:ascii="Arial" w:hAnsi="Arial" w:cs="Arial"/>
                <w:b/>
                <w:sz w:val="24"/>
                <w:szCs w:val="24"/>
              </w:rPr>
              <w:t>Curriculum Standards</w:t>
            </w:r>
          </w:p>
          <w:p w14:paraId="3583646A" w14:textId="77777777" w:rsidR="009A448C" w:rsidRPr="00085AEA" w:rsidRDefault="009A448C" w:rsidP="009A448C">
            <w:pPr>
              <w:spacing w:after="0" w:line="240" w:lineRule="auto"/>
              <w:jc w:val="center"/>
              <w:rPr>
                <w:rFonts w:ascii="Arial" w:hAnsi="Arial" w:cs="Arial"/>
                <w:b/>
                <w:sz w:val="18"/>
                <w:szCs w:val="18"/>
              </w:rPr>
            </w:pPr>
          </w:p>
        </w:tc>
      </w:tr>
      <w:tr w:rsidR="009A448C" w14:paraId="492481DC" w14:textId="77777777" w:rsidTr="00CF24B8">
        <w:tc>
          <w:tcPr>
            <w:tcW w:w="14304" w:type="dxa"/>
          </w:tcPr>
          <w:p w14:paraId="136C1687" w14:textId="77777777" w:rsidR="00753869" w:rsidRDefault="00753869" w:rsidP="006662AB">
            <w:pPr>
              <w:spacing w:after="0" w:line="240" w:lineRule="auto"/>
              <w:textAlignment w:val="baseline"/>
              <w:rPr>
                <w:rFonts w:ascii="Arial" w:hAnsi="Arial" w:cs="Arial"/>
                <w:iCs/>
                <w:color w:val="000000"/>
              </w:rPr>
            </w:pPr>
          </w:p>
          <w:p w14:paraId="5A7EEBBE" w14:textId="33C12318" w:rsidR="00753869" w:rsidRPr="00753869" w:rsidRDefault="00753869" w:rsidP="006662AB">
            <w:pPr>
              <w:spacing w:after="0" w:line="240" w:lineRule="auto"/>
              <w:textAlignment w:val="baseline"/>
              <w:rPr>
                <w:rFonts w:ascii="Arial" w:hAnsi="Arial" w:cs="Arial"/>
                <w:b/>
                <w:iCs/>
                <w:color w:val="000000"/>
                <w:u w:val="single"/>
              </w:rPr>
            </w:pPr>
            <w:r w:rsidRPr="00753869">
              <w:rPr>
                <w:rFonts w:ascii="Arial" w:hAnsi="Arial" w:cs="Arial"/>
                <w:b/>
                <w:iCs/>
                <w:color w:val="000000"/>
                <w:u w:val="single"/>
              </w:rPr>
              <w:t>High School</w:t>
            </w:r>
          </w:p>
          <w:p w14:paraId="54D50AAC" w14:textId="77777777" w:rsidR="00753869" w:rsidRDefault="00753869" w:rsidP="00753869">
            <w:pPr>
              <w:spacing w:after="0" w:line="240" w:lineRule="auto"/>
              <w:textAlignment w:val="baseline"/>
              <w:rPr>
                <w:rFonts w:ascii="Arial" w:hAnsi="Arial" w:cs="Arial"/>
                <w:color w:val="000000"/>
              </w:rPr>
            </w:pPr>
            <w:r w:rsidRPr="0064601C">
              <w:rPr>
                <w:rFonts w:ascii="Arial" w:hAnsi="Arial" w:cs="Arial"/>
                <w:b/>
                <w:iCs/>
                <w:color w:val="000000"/>
              </w:rPr>
              <w:t>CO State Economics Standard 1</w:t>
            </w:r>
            <w:r w:rsidRPr="00D016D8">
              <w:rPr>
                <w:rFonts w:ascii="Arial" w:hAnsi="Arial" w:cs="Arial"/>
                <w:color w:val="000000"/>
              </w:rPr>
              <w:t>: Productive resources – natural, human, capital – are scarce; therefore, choices are made about how individuals, businesses, governments, and soci</w:t>
            </w:r>
            <w:r>
              <w:rPr>
                <w:rFonts w:ascii="Arial" w:hAnsi="Arial" w:cs="Arial"/>
                <w:color w:val="000000"/>
              </w:rPr>
              <w:t xml:space="preserve">eties allocate these resources </w:t>
            </w:r>
          </w:p>
          <w:p w14:paraId="0C074506" w14:textId="277CD359" w:rsidR="00753869" w:rsidRDefault="00753869" w:rsidP="00753869">
            <w:pPr>
              <w:spacing w:after="0" w:line="240" w:lineRule="auto"/>
              <w:ind w:left="360"/>
              <w:textAlignment w:val="baseline"/>
              <w:rPr>
                <w:rFonts w:ascii="Arial" w:hAnsi="Arial" w:cs="Arial"/>
                <w:color w:val="000000"/>
              </w:rPr>
            </w:pPr>
            <w:r>
              <w:rPr>
                <w:rFonts w:ascii="Arial" w:hAnsi="Arial" w:cs="Arial"/>
                <w:color w:val="000000"/>
              </w:rPr>
              <w:t>b.</w:t>
            </w:r>
            <w:r w:rsidRPr="00D016D8">
              <w:rPr>
                <w:rFonts w:ascii="Arial" w:hAnsi="Arial" w:cs="Arial"/>
                <w:color w:val="000000"/>
              </w:rPr>
              <w:t xml:space="preserve"> </w:t>
            </w:r>
            <w:r>
              <w:rPr>
                <w:rFonts w:ascii="Arial" w:hAnsi="Arial" w:cs="Arial"/>
                <w:color w:val="000000"/>
              </w:rPr>
              <w:t xml:space="preserve">   </w:t>
            </w:r>
            <w:r w:rsidRPr="00D016D8">
              <w:rPr>
                <w:rFonts w:ascii="Arial" w:hAnsi="Arial" w:cs="Arial"/>
                <w:color w:val="000000"/>
              </w:rPr>
              <w:t>Explain how economic choices by individuals, businesses, governments, and soc</w:t>
            </w:r>
            <w:r>
              <w:rPr>
                <w:rFonts w:ascii="Arial" w:hAnsi="Arial" w:cs="Arial"/>
                <w:color w:val="000000"/>
              </w:rPr>
              <w:t xml:space="preserve">ieties incur opportunity costs </w:t>
            </w:r>
          </w:p>
          <w:p w14:paraId="0DEFB72C" w14:textId="16B48C73" w:rsidR="00753869" w:rsidRPr="00D016D8" w:rsidRDefault="00753869" w:rsidP="00753869">
            <w:pPr>
              <w:spacing w:after="0" w:line="240" w:lineRule="auto"/>
              <w:ind w:left="360"/>
              <w:textAlignment w:val="baseline"/>
              <w:rPr>
                <w:rFonts w:ascii="Arial" w:hAnsi="Arial" w:cs="Arial"/>
                <w:color w:val="000000"/>
              </w:rPr>
            </w:pPr>
            <w:r>
              <w:rPr>
                <w:rFonts w:ascii="Arial" w:hAnsi="Arial" w:cs="Arial"/>
                <w:color w:val="000000"/>
              </w:rPr>
              <w:t>c.</w:t>
            </w:r>
            <w:r w:rsidRPr="00D016D8">
              <w:rPr>
                <w:rFonts w:ascii="Arial" w:hAnsi="Arial" w:cs="Arial"/>
                <w:color w:val="000000"/>
              </w:rPr>
              <w:t xml:space="preserve"> </w:t>
            </w:r>
            <w:r>
              <w:rPr>
                <w:rFonts w:ascii="Arial" w:hAnsi="Arial" w:cs="Arial"/>
                <w:color w:val="000000"/>
              </w:rPr>
              <w:t xml:space="preserve">   </w:t>
            </w:r>
            <w:r w:rsidRPr="00D016D8">
              <w:rPr>
                <w:rFonts w:ascii="Arial" w:hAnsi="Arial" w:cs="Arial"/>
                <w:color w:val="000000"/>
              </w:rPr>
              <w:t xml:space="preserve">Understand that effective decision-making requires comparing the additional (marginal) costs of alternatives with the additional (marginal) benefits </w:t>
            </w:r>
          </w:p>
          <w:p w14:paraId="4052CB1B" w14:textId="77777777" w:rsidR="00753869" w:rsidRDefault="00753869" w:rsidP="00753869">
            <w:pPr>
              <w:spacing w:after="0" w:line="240" w:lineRule="auto"/>
              <w:textAlignment w:val="baseline"/>
              <w:rPr>
                <w:rFonts w:ascii="Arial" w:hAnsi="Arial" w:cs="Arial"/>
                <w:iCs/>
                <w:color w:val="000000"/>
              </w:rPr>
            </w:pPr>
          </w:p>
          <w:p w14:paraId="4346A685" w14:textId="77777777" w:rsidR="00753869" w:rsidRDefault="00753869" w:rsidP="00753869">
            <w:pPr>
              <w:spacing w:after="0" w:line="240" w:lineRule="auto"/>
              <w:textAlignment w:val="baseline"/>
              <w:rPr>
                <w:rFonts w:ascii="Arial" w:hAnsi="Arial" w:cs="Arial"/>
                <w:color w:val="000000"/>
              </w:rPr>
            </w:pPr>
            <w:r w:rsidRPr="0064601C">
              <w:rPr>
                <w:rFonts w:ascii="Arial" w:hAnsi="Arial" w:cs="Arial"/>
                <w:b/>
                <w:iCs/>
                <w:color w:val="000000"/>
              </w:rPr>
              <w:t>CO State Economics Standard 2</w:t>
            </w:r>
            <w:r w:rsidRPr="00D016D8">
              <w:rPr>
                <w:rFonts w:ascii="Arial" w:hAnsi="Arial" w:cs="Arial"/>
                <w:color w:val="000000"/>
              </w:rPr>
              <w:t>: Ec</w:t>
            </w:r>
            <w:r>
              <w:rPr>
                <w:rFonts w:ascii="Arial" w:hAnsi="Arial" w:cs="Arial"/>
                <w:color w:val="000000"/>
              </w:rPr>
              <w:t xml:space="preserve">onomic policies affect markets </w:t>
            </w:r>
          </w:p>
          <w:p w14:paraId="086F22BF" w14:textId="2675F7EA" w:rsidR="00753869" w:rsidRDefault="00753869" w:rsidP="00753869">
            <w:pPr>
              <w:spacing w:after="0" w:line="240" w:lineRule="auto"/>
              <w:ind w:left="360"/>
              <w:textAlignment w:val="baseline"/>
              <w:rPr>
                <w:rFonts w:ascii="Arial" w:hAnsi="Arial" w:cs="Arial"/>
                <w:color w:val="000000"/>
              </w:rPr>
            </w:pPr>
            <w:r>
              <w:rPr>
                <w:rFonts w:ascii="Arial" w:hAnsi="Arial" w:cs="Arial"/>
                <w:color w:val="000000"/>
              </w:rPr>
              <w:t>e.</w:t>
            </w:r>
            <w:r w:rsidRPr="00D016D8">
              <w:rPr>
                <w:rFonts w:ascii="Arial" w:hAnsi="Arial" w:cs="Arial"/>
                <w:color w:val="000000"/>
              </w:rPr>
              <w:t xml:space="preserve"> </w:t>
            </w:r>
            <w:r>
              <w:rPr>
                <w:rFonts w:ascii="Arial" w:hAnsi="Arial" w:cs="Arial"/>
                <w:color w:val="000000"/>
              </w:rPr>
              <w:t xml:space="preserve">   </w:t>
            </w:r>
            <w:r w:rsidRPr="00D016D8">
              <w:rPr>
                <w:rFonts w:ascii="Arial" w:hAnsi="Arial" w:cs="Arial"/>
                <w:color w:val="000000"/>
              </w:rPr>
              <w:t xml:space="preserve">Analyze how positive and negative incentives influence the economic choices made by individuals, households, businesses, governments, and societies </w:t>
            </w:r>
          </w:p>
          <w:p w14:paraId="5226C0D9" w14:textId="77777777" w:rsidR="00753869" w:rsidRDefault="00753869" w:rsidP="006662AB">
            <w:pPr>
              <w:spacing w:after="0" w:line="240" w:lineRule="auto"/>
              <w:textAlignment w:val="baseline"/>
              <w:rPr>
                <w:rFonts w:ascii="Arial" w:hAnsi="Arial" w:cs="Arial"/>
                <w:b/>
                <w:iCs/>
                <w:color w:val="000000"/>
              </w:rPr>
            </w:pPr>
          </w:p>
          <w:p w14:paraId="5ADA27B5" w14:textId="2A94B87A" w:rsidR="00D016D8" w:rsidRDefault="00D016D8" w:rsidP="006662AB">
            <w:pPr>
              <w:spacing w:after="0" w:line="240" w:lineRule="auto"/>
              <w:textAlignment w:val="baseline"/>
              <w:rPr>
                <w:rFonts w:ascii="Arial" w:hAnsi="Arial" w:cs="Arial"/>
                <w:color w:val="000000"/>
              </w:rPr>
            </w:pPr>
            <w:r w:rsidRPr="00D016D8">
              <w:rPr>
                <w:rFonts w:ascii="Arial" w:hAnsi="Arial" w:cs="Arial"/>
                <w:b/>
                <w:iCs/>
                <w:color w:val="000000"/>
              </w:rPr>
              <w:t>CO State History Standard 1</w:t>
            </w:r>
            <w:r w:rsidRPr="00D016D8">
              <w:rPr>
                <w:rFonts w:ascii="Arial" w:hAnsi="Arial" w:cs="Arial"/>
                <w:iCs/>
                <w:color w:val="000000"/>
              </w:rPr>
              <w:t>: Use the historical method of inquiry to ask questions, evaluate primary and secondary sources, critically analyze and interpret data, and develop inter</w:t>
            </w:r>
            <w:r>
              <w:rPr>
                <w:rFonts w:ascii="Arial" w:hAnsi="Arial" w:cs="Arial"/>
                <w:iCs/>
                <w:color w:val="000000"/>
              </w:rPr>
              <w:t>pretations defended by evidence</w:t>
            </w:r>
          </w:p>
          <w:p w14:paraId="7E3235F9" w14:textId="66E72FE3" w:rsidR="00D016D8" w:rsidRDefault="00753869" w:rsidP="00753869">
            <w:pPr>
              <w:spacing w:after="0" w:line="240" w:lineRule="auto"/>
              <w:ind w:left="360"/>
              <w:textAlignment w:val="baseline"/>
              <w:rPr>
                <w:rFonts w:ascii="Arial" w:hAnsi="Arial" w:cs="Arial"/>
                <w:color w:val="000000"/>
              </w:rPr>
            </w:pPr>
            <w:r>
              <w:rPr>
                <w:rFonts w:ascii="Arial" w:hAnsi="Arial" w:cs="Arial"/>
                <w:color w:val="000000"/>
              </w:rPr>
              <w:t xml:space="preserve">b.    </w:t>
            </w:r>
            <w:r w:rsidR="00D016D8" w:rsidRPr="00D016D8">
              <w:rPr>
                <w:rFonts w:ascii="Arial" w:hAnsi="Arial" w:cs="Arial"/>
                <w:color w:val="000000"/>
              </w:rPr>
              <w:t>Gather and analyze historical information, including contradictory data, from a variety of primary and secondary sources, including sources located on the Internet, to</w:t>
            </w:r>
            <w:r w:rsidR="00D016D8">
              <w:rPr>
                <w:rFonts w:ascii="Arial" w:hAnsi="Arial" w:cs="Arial"/>
                <w:color w:val="000000"/>
              </w:rPr>
              <w:t xml:space="preserve"> support or reject hypotheses. </w:t>
            </w:r>
          </w:p>
          <w:p w14:paraId="674D8EE3" w14:textId="4E2515B8" w:rsidR="00D016D8" w:rsidRPr="00D016D8" w:rsidRDefault="00D016D8" w:rsidP="006662AB">
            <w:pPr>
              <w:spacing w:after="0" w:line="240" w:lineRule="auto"/>
              <w:ind w:left="360"/>
              <w:textAlignment w:val="baseline"/>
              <w:rPr>
                <w:rFonts w:ascii="Arial" w:hAnsi="Arial" w:cs="Arial"/>
                <w:color w:val="000000"/>
              </w:rPr>
            </w:pPr>
            <w:r>
              <w:rPr>
                <w:rFonts w:ascii="Arial" w:hAnsi="Arial" w:cs="Arial"/>
                <w:color w:val="000000"/>
              </w:rPr>
              <w:t xml:space="preserve">c. </w:t>
            </w:r>
            <w:r w:rsidR="00753869">
              <w:rPr>
                <w:rFonts w:ascii="Arial" w:hAnsi="Arial" w:cs="Arial"/>
                <w:color w:val="000000"/>
              </w:rPr>
              <w:t xml:space="preserve">   </w:t>
            </w:r>
            <w:r w:rsidRPr="00D016D8">
              <w:rPr>
                <w:rFonts w:ascii="Arial" w:hAnsi="Arial" w:cs="Arial"/>
                <w:color w:val="000000"/>
              </w:rPr>
              <w:t xml:space="preserve">Construct and defend a written historical argument using relevant primary and secondary sources as evidence </w:t>
            </w:r>
          </w:p>
          <w:p w14:paraId="256F7701" w14:textId="77777777" w:rsidR="00D016D8" w:rsidRDefault="00D016D8" w:rsidP="006662AB">
            <w:pPr>
              <w:spacing w:after="0" w:line="240" w:lineRule="auto"/>
              <w:textAlignment w:val="baseline"/>
              <w:rPr>
                <w:rFonts w:ascii="Arial" w:hAnsi="Arial" w:cs="Arial"/>
                <w:b/>
                <w:iCs/>
                <w:color w:val="000000"/>
              </w:rPr>
            </w:pPr>
          </w:p>
          <w:p w14:paraId="4035215A" w14:textId="77777777" w:rsidR="0064601C" w:rsidRDefault="00D016D8" w:rsidP="006662AB">
            <w:pPr>
              <w:spacing w:after="0" w:line="240" w:lineRule="auto"/>
              <w:textAlignment w:val="baseline"/>
              <w:rPr>
                <w:rFonts w:ascii="Arial" w:hAnsi="Arial" w:cs="Arial"/>
                <w:color w:val="000000"/>
              </w:rPr>
            </w:pPr>
            <w:r w:rsidRPr="00D016D8">
              <w:rPr>
                <w:rFonts w:ascii="Arial" w:hAnsi="Arial" w:cs="Arial"/>
                <w:b/>
                <w:iCs/>
                <w:color w:val="000000"/>
              </w:rPr>
              <w:t>CO State History Standard 3:</w:t>
            </w:r>
            <w:r w:rsidRPr="00D016D8">
              <w:rPr>
                <w:rFonts w:ascii="Arial" w:hAnsi="Arial" w:cs="Arial"/>
                <w:b/>
                <w:color w:val="000000"/>
              </w:rPr>
              <w:t xml:space="preserve">  </w:t>
            </w:r>
            <w:r w:rsidRPr="00D016D8">
              <w:rPr>
                <w:rFonts w:ascii="Arial" w:hAnsi="Arial" w:cs="Arial"/>
                <w:color w:val="000000"/>
              </w:rPr>
              <w:t>The significance of ideas as powe</w:t>
            </w:r>
            <w:r w:rsidR="0064601C">
              <w:rPr>
                <w:rFonts w:ascii="Arial" w:hAnsi="Arial" w:cs="Arial"/>
                <w:color w:val="000000"/>
              </w:rPr>
              <w:t xml:space="preserve">rful forces throughout history </w:t>
            </w:r>
          </w:p>
          <w:p w14:paraId="1F3CB86D" w14:textId="59F42099" w:rsidR="0064601C" w:rsidRPr="00753869" w:rsidRDefault="0064601C" w:rsidP="00753869">
            <w:pPr>
              <w:spacing w:after="0" w:line="240" w:lineRule="auto"/>
              <w:ind w:left="360"/>
              <w:textAlignment w:val="baseline"/>
              <w:rPr>
                <w:rFonts w:ascii="Arial" w:hAnsi="Arial" w:cs="Arial"/>
                <w:color w:val="000000"/>
              </w:rPr>
            </w:pPr>
            <w:r>
              <w:rPr>
                <w:rFonts w:ascii="Arial" w:hAnsi="Arial" w:cs="Arial"/>
                <w:color w:val="000000"/>
              </w:rPr>
              <w:t>b.</w:t>
            </w:r>
            <w:r w:rsidR="00D016D8" w:rsidRPr="00D016D8">
              <w:rPr>
                <w:rFonts w:ascii="Arial" w:hAnsi="Arial" w:cs="Arial"/>
                <w:color w:val="000000"/>
              </w:rPr>
              <w:t xml:space="preserve"> </w:t>
            </w:r>
            <w:r w:rsidR="00753869">
              <w:rPr>
                <w:rFonts w:ascii="Arial" w:hAnsi="Arial" w:cs="Arial"/>
                <w:color w:val="000000"/>
              </w:rPr>
              <w:t xml:space="preserve">   </w:t>
            </w:r>
            <w:r w:rsidR="00D016D8" w:rsidRPr="00D016D8">
              <w:rPr>
                <w:rFonts w:ascii="Arial" w:hAnsi="Arial" w:cs="Arial"/>
                <w:color w:val="000000"/>
              </w:rPr>
              <w:t>Investigate the historical development of and impact of major scientific and technological innovations.  </w:t>
            </w:r>
          </w:p>
          <w:p w14:paraId="638A3BC9" w14:textId="77777777" w:rsidR="0064601C" w:rsidRPr="0064601C" w:rsidRDefault="0064601C" w:rsidP="00753869">
            <w:pPr>
              <w:spacing w:after="0" w:line="240" w:lineRule="auto"/>
              <w:ind w:left="360"/>
              <w:textAlignment w:val="baseline"/>
              <w:rPr>
                <w:rFonts w:ascii="Arial" w:hAnsi="Arial" w:cs="Arial"/>
                <w:color w:val="000000"/>
              </w:rPr>
            </w:pPr>
          </w:p>
        </w:tc>
      </w:tr>
    </w:tbl>
    <w:p w14:paraId="7DC74469" w14:textId="77777777" w:rsidR="00A03A3E" w:rsidRDefault="00A03A3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4"/>
      </w:tblGrid>
      <w:tr w:rsidR="009A448C" w14:paraId="025A8A5A" w14:textId="77777777" w:rsidTr="00CF24B8">
        <w:tc>
          <w:tcPr>
            <w:tcW w:w="14304" w:type="dxa"/>
            <w:shd w:val="pct10" w:color="auto" w:fill="auto"/>
          </w:tcPr>
          <w:p w14:paraId="1896A7B8" w14:textId="7DFA1367" w:rsidR="009A448C" w:rsidRDefault="009A448C" w:rsidP="009A448C">
            <w:pPr>
              <w:spacing w:after="0" w:line="240" w:lineRule="auto"/>
              <w:rPr>
                <w:rFonts w:ascii="Arial" w:hAnsi="Arial" w:cs="Arial"/>
                <w:b/>
                <w:sz w:val="18"/>
                <w:szCs w:val="18"/>
              </w:rPr>
            </w:pPr>
          </w:p>
          <w:p w14:paraId="66AD0CAB" w14:textId="77777777" w:rsidR="009A448C" w:rsidRPr="00CF24B8" w:rsidRDefault="009A448C" w:rsidP="00CF24B8">
            <w:pPr>
              <w:spacing w:after="0" w:line="240" w:lineRule="auto"/>
              <w:rPr>
                <w:rFonts w:ascii="Arial" w:hAnsi="Arial" w:cs="Arial"/>
                <w:b/>
                <w:sz w:val="24"/>
                <w:szCs w:val="24"/>
              </w:rPr>
            </w:pPr>
            <w:r w:rsidRPr="00CF24B8">
              <w:rPr>
                <w:rFonts w:ascii="Arial" w:hAnsi="Arial" w:cs="Arial"/>
                <w:b/>
                <w:sz w:val="24"/>
                <w:szCs w:val="24"/>
              </w:rPr>
              <w:t>Content and Thinking Objectives</w:t>
            </w:r>
          </w:p>
          <w:p w14:paraId="17CBD942" w14:textId="77777777" w:rsidR="009A448C" w:rsidRPr="003A2C20" w:rsidRDefault="009A448C" w:rsidP="009A448C">
            <w:pPr>
              <w:spacing w:after="0" w:line="240" w:lineRule="auto"/>
              <w:rPr>
                <w:rFonts w:ascii="Arial" w:hAnsi="Arial" w:cs="Arial"/>
                <w:b/>
                <w:sz w:val="18"/>
                <w:szCs w:val="18"/>
              </w:rPr>
            </w:pPr>
          </w:p>
        </w:tc>
      </w:tr>
      <w:tr w:rsidR="009A448C" w14:paraId="4D753F2E" w14:textId="77777777" w:rsidTr="00A03A3E">
        <w:tc>
          <w:tcPr>
            <w:tcW w:w="14304" w:type="dxa"/>
            <w:tcBorders>
              <w:bottom w:val="single" w:sz="4" w:space="0" w:color="auto"/>
            </w:tcBorders>
          </w:tcPr>
          <w:p w14:paraId="667A5C36" w14:textId="2858FF65" w:rsidR="0064601C" w:rsidRDefault="0064601C" w:rsidP="0064601C">
            <w:pPr>
              <w:spacing w:after="0" w:line="240" w:lineRule="auto"/>
              <w:textAlignment w:val="baseline"/>
              <w:rPr>
                <w:rFonts w:ascii="Arial" w:hAnsi="Arial" w:cs="Arial"/>
                <w:color w:val="000000"/>
              </w:rPr>
            </w:pPr>
          </w:p>
          <w:p w14:paraId="4F91D303" w14:textId="77777777" w:rsidR="006662AB" w:rsidRDefault="006662AB" w:rsidP="006662AB">
            <w:pPr>
              <w:spacing w:after="0" w:line="240" w:lineRule="auto"/>
              <w:textAlignment w:val="baseline"/>
              <w:rPr>
                <w:rFonts w:ascii="Arial" w:hAnsi="Arial" w:cs="Arial"/>
                <w:color w:val="000000"/>
              </w:rPr>
            </w:pPr>
            <w:r>
              <w:rPr>
                <w:rFonts w:ascii="Arial" w:hAnsi="Arial" w:cs="Arial"/>
                <w:color w:val="000000"/>
              </w:rPr>
              <w:t>Students will be able to:</w:t>
            </w:r>
          </w:p>
          <w:p w14:paraId="7F306253" w14:textId="48FAD618" w:rsidR="0064601C" w:rsidRPr="00753869" w:rsidRDefault="00753869" w:rsidP="00753869">
            <w:pPr>
              <w:pStyle w:val="ListParagraph"/>
              <w:numPr>
                <w:ilvl w:val="0"/>
                <w:numId w:val="30"/>
              </w:numPr>
              <w:spacing w:after="0" w:line="240" w:lineRule="auto"/>
              <w:textAlignment w:val="baseline"/>
              <w:rPr>
                <w:rFonts w:ascii="Arial" w:hAnsi="Arial" w:cs="Arial"/>
                <w:color w:val="000000"/>
              </w:rPr>
            </w:pPr>
            <w:r>
              <w:rPr>
                <w:rFonts w:ascii="Arial" w:hAnsi="Arial" w:cs="Arial"/>
                <w:color w:val="000000"/>
              </w:rPr>
              <w:t>A</w:t>
            </w:r>
            <w:r w:rsidR="0064601C" w:rsidRPr="00753869">
              <w:rPr>
                <w:rFonts w:ascii="Arial" w:hAnsi="Arial" w:cs="Arial"/>
                <w:color w:val="000000"/>
              </w:rPr>
              <w:t>ppraise the historical signi</w:t>
            </w:r>
            <w:r>
              <w:rPr>
                <w:rFonts w:ascii="Arial" w:hAnsi="Arial" w:cs="Arial"/>
                <w:color w:val="000000"/>
              </w:rPr>
              <w:t>ficance of a Colorado historic</w:t>
            </w:r>
            <w:r w:rsidR="0064601C" w:rsidRPr="00753869">
              <w:rPr>
                <w:rFonts w:ascii="Arial" w:hAnsi="Arial" w:cs="Arial"/>
                <w:color w:val="000000"/>
              </w:rPr>
              <w:t xml:space="preserve"> site</w:t>
            </w:r>
            <w:r>
              <w:rPr>
                <w:rFonts w:ascii="Arial" w:hAnsi="Arial" w:cs="Arial"/>
                <w:color w:val="000000"/>
              </w:rPr>
              <w:t>.</w:t>
            </w:r>
          </w:p>
          <w:p w14:paraId="7E3911C5" w14:textId="5A98DB10" w:rsidR="0064601C" w:rsidRPr="00753869" w:rsidRDefault="00753869" w:rsidP="00753869">
            <w:pPr>
              <w:pStyle w:val="ListParagraph"/>
              <w:numPr>
                <w:ilvl w:val="0"/>
                <w:numId w:val="30"/>
              </w:numPr>
              <w:spacing w:after="0" w:line="240" w:lineRule="auto"/>
              <w:textAlignment w:val="baseline"/>
              <w:rPr>
                <w:rFonts w:ascii="Arial" w:hAnsi="Arial" w:cs="Arial"/>
                <w:color w:val="000000"/>
              </w:rPr>
            </w:pPr>
            <w:r>
              <w:rPr>
                <w:rFonts w:ascii="Arial" w:hAnsi="Arial" w:cs="Arial"/>
                <w:color w:val="000000"/>
              </w:rPr>
              <w:t>E</w:t>
            </w:r>
            <w:r w:rsidR="0064601C" w:rsidRPr="00753869">
              <w:rPr>
                <w:rFonts w:ascii="Arial" w:hAnsi="Arial" w:cs="Arial"/>
                <w:color w:val="000000"/>
              </w:rPr>
              <w:t>valuate the opportunity cost of individuals/businesses</w:t>
            </w:r>
            <w:r>
              <w:rPr>
                <w:rFonts w:ascii="Arial" w:hAnsi="Arial" w:cs="Arial"/>
                <w:color w:val="000000"/>
              </w:rPr>
              <w:t>.</w:t>
            </w:r>
          </w:p>
          <w:p w14:paraId="6E6BAA13" w14:textId="29BA2EAF" w:rsidR="0064601C" w:rsidRPr="00753869" w:rsidRDefault="00753869" w:rsidP="00753869">
            <w:pPr>
              <w:pStyle w:val="ListParagraph"/>
              <w:numPr>
                <w:ilvl w:val="0"/>
                <w:numId w:val="30"/>
              </w:numPr>
              <w:spacing w:after="0" w:line="240" w:lineRule="auto"/>
              <w:textAlignment w:val="baseline"/>
              <w:rPr>
                <w:rFonts w:ascii="Arial" w:hAnsi="Arial" w:cs="Arial"/>
                <w:color w:val="000000"/>
              </w:rPr>
            </w:pPr>
            <w:r>
              <w:rPr>
                <w:rFonts w:ascii="Arial" w:hAnsi="Arial" w:cs="Arial"/>
                <w:color w:val="000000"/>
              </w:rPr>
              <w:t xml:space="preserve">Summarize the reasons why a historic </w:t>
            </w:r>
            <w:r w:rsidR="0064601C" w:rsidRPr="00753869">
              <w:rPr>
                <w:rFonts w:ascii="Arial" w:hAnsi="Arial" w:cs="Arial"/>
                <w:color w:val="000000"/>
              </w:rPr>
              <w:t>site should be preserved.</w:t>
            </w:r>
          </w:p>
          <w:p w14:paraId="33689051" w14:textId="77777777" w:rsidR="009A448C" w:rsidRPr="00EA62FC" w:rsidRDefault="009A448C" w:rsidP="009A448C">
            <w:pPr>
              <w:widowControl w:val="0"/>
              <w:autoSpaceDE w:val="0"/>
              <w:autoSpaceDN w:val="0"/>
              <w:adjustRightInd w:val="0"/>
              <w:spacing w:after="0" w:line="240" w:lineRule="auto"/>
              <w:rPr>
                <w:rFonts w:ascii="Arial" w:hAnsi="Arial" w:cs="Arial"/>
                <w:sz w:val="18"/>
                <w:szCs w:val="18"/>
              </w:rPr>
            </w:pPr>
          </w:p>
        </w:tc>
      </w:tr>
      <w:tr w:rsidR="00A03A3E" w14:paraId="477D9074" w14:textId="77777777" w:rsidTr="00A03A3E">
        <w:tc>
          <w:tcPr>
            <w:tcW w:w="14304" w:type="dxa"/>
            <w:shd w:val="pct10" w:color="auto" w:fill="auto"/>
          </w:tcPr>
          <w:p w14:paraId="1BD073B3" w14:textId="77777777" w:rsidR="00A03A3E" w:rsidRDefault="00A03A3E" w:rsidP="00A03A3E">
            <w:pPr>
              <w:spacing w:after="0" w:line="240" w:lineRule="auto"/>
              <w:rPr>
                <w:rFonts w:ascii="Arial" w:hAnsi="Arial" w:cs="Arial"/>
                <w:b/>
                <w:sz w:val="24"/>
                <w:szCs w:val="24"/>
              </w:rPr>
            </w:pPr>
          </w:p>
          <w:p w14:paraId="63BF682F" w14:textId="77777777" w:rsidR="00A03A3E" w:rsidRDefault="00A03A3E" w:rsidP="00A03A3E">
            <w:pPr>
              <w:spacing w:after="0" w:line="240" w:lineRule="auto"/>
              <w:rPr>
                <w:rFonts w:ascii="Arial" w:hAnsi="Arial" w:cs="Arial"/>
                <w:b/>
                <w:sz w:val="24"/>
                <w:szCs w:val="24"/>
              </w:rPr>
            </w:pPr>
            <w:r w:rsidRPr="00CF24B8">
              <w:rPr>
                <w:rFonts w:ascii="Arial" w:hAnsi="Arial" w:cs="Arial"/>
                <w:b/>
                <w:sz w:val="24"/>
                <w:szCs w:val="24"/>
              </w:rPr>
              <w:t>Inquiry Questions, Activities and Strategies</w:t>
            </w:r>
          </w:p>
          <w:p w14:paraId="7E957A30" w14:textId="1479B2E3" w:rsidR="00A03A3E" w:rsidRPr="00A03A3E" w:rsidRDefault="00A03A3E" w:rsidP="00A03A3E">
            <w:pPr>
              <w:spacing w:after="0" w:line="240" w:lineRule="auto"/>
              <w:rPr>
                <w:rFonts w:ascii="Arial" w:hAnsi="Arial" w:cs="Arial"/>
                <w:b/>
                <w:sz w:val="24"/>
                <w:szCs w:val="24"/>
              </w:rPr>
            </w:pPr>
          </w:p>
        </w:tc>
      </w:tr>
      <w:tr w:rsidR="00A03A3E" w14:paraId="0B2B5443" w14:textId="77777777" w:rsidTr="00A03A3E">
        <w:tc>
          <w:tcPr>
            <w:tcW w:w="14304" w:type="dxa"/>
            <w:tcBorders>
              <w:bottom w:val="single" w:sz="4" w:space="0" w:color="auto"/>
            </w:tcBorders>
          </w:tcPr>
          <w:p w14:paraId="26F36D93" w14:textId="77777777" w:rsidR="00A03A3E" w:rsidRDefault="00A03A3E" w:rsidP="0064601C">
            <w:pPr>
              <w:spacing w:after="0" w:line="240" w:lineRule="auto"/>
              <w:textAlignment w:val="baseline"/>
              <w:rPr>
                <w:rFonts w:ascii="Arial" w:hAnsi="Arial" w:cs="Arial"/>
                <w:color w:val="000000"/>
              </w:rPr>
            </w:pPr>
          </w:p>
          <w:p w14:paraId="5F4CF69B" w14:textId="77777777" w:rsidR="00A03A3E" w:rsidRDefault="00A03A3E" w:rsidP="00A03A3E">
            <w:pPr>
              <w:spacing w:after="0" w:line="240" w:lineRule="auto"/>
              <w:textAlignment w:val="baseline"/>
              <w:rPr>
                <w:rFonts w:ascii="Arial" w:hAnsi="Arial" w:cs="Arial"/>
                <w:color w:val="000000"/>
              </w:rPr>
            </w:pPr>
            <w:r w:rsidRPr="006D7242">
              <w:rPr>
                <w:rFonts w:ascii="Arial" w:hAnsi="Arial" w:cs="Arial"/>
                <w:color w:val="000000"/>
              </w:rPr>
              <w:t xml:space="preserve">Using the primary source set, </w:t>
            </w:r>
            <w:r>
              <w:rPr>
                <w:rFonts w:ascii="Arial" w:hAnsi="Arial" w:cs="Arial"/>
                <w:color w:val="000000"/>
              </w:rPr>
              <w:t>ask</w:t>
            </w:r>
            <w:r w:rsidRPr="006D7242">
              <w:rPr>
                <w:rFonts w:ascii="Arial" w:hAnsi="Arial" w:cs="Arial"/>
                <w:color w:val="000000"/>
              </w:rPr>
              <w:t xml:space="preserve"> students </w:t>
            </w:r>
            <w:r>
              <w:rPr>
                <w:rFonts w:ascii="Arial" w:hAnsi="Arial" w:cs="Arial"/>
                <w:color w:val="000000"/>
              </w:rPr>
              <w:t xml:space="preserve">to </w:t>
            </w:r>
            <w:r w:rsidRPr="006D7242">
              <w:rPr>
                <w:rFonts w:ascii="Arial" w:hAnsi="Arial" w:cs="Arial"/>
                <w:color w:val="000000"/>
              </w:rPr>
              <w:t>put the images in order chronologically, noting that the house fell</w:t>
            </w:r>
            <w:r>
              <w:rPr>
                <w:rFonts w:ascii="Arial" w:hAnsi="Arial" w:cs="Arial"/>
                <w:color w:val="000000"/>
              </w:rPr>
              <w:t xml:space="preserve"> into disrepair and then was rehabilitated</w:t>
            </w:r>
            <w:r w:rsidRPr="006D7242">
              <w:rPr>
                <w:rFonts w:ascii="Arial" w:hAnsi="Arial" w:cs="Arial"/>
                <w:color w:val="000000"/>
              </w:rPr>
              <w:t xml:space="preserve">. </w:t>
            </w:r>
            <w:r>
              <w:rPr>
                <w:rFonts w:ascii="Arial" w:hAnsi="Arial" w:cs="Arial"/>
                <w:color w:val="000000"/>
              </w:rPr>
              <w:t>Conduct</w:t>
            </w:r>
            <w:r w:rsidRPr="006D7242">
              <w:rPr>
                <w:rFonts w:ascii="Arial" w:hAnsi="Arial" w:cs="Arial"/>
                <w:color w:val="000000"/>
              </w:rPr>
              <w:t xml:space="preserve"> a group discussion on the importance of historic </w:t>
            </w:r>
            <w:r>
              <w:rPr>
                <w:rFonts w:ascii="Arial" w:hAnsi="Arial" w:cs="Arial"/>
                <w:color w:val="000000"/>
              </w:rPr>
              <w:t>preservation.</w:t>
            </w:r>
          </w:p>
          <w:p w14:paraId="269D74C6" w14:textId="77777777" w:rsidR="00A03A3E" w:rsidRPr="006D7242" w:rsidRDefault="00A03A3E" w:rsidP="00A03A3E">
            <w:pPr>
              <w:spacing w:after="0" w:line="240" w:lineRule="auto"/>
              <w:textAlignment w:val="baseline"/>
              <w:rPr>
                <w:rFonts w:ascii="Arial" w:hAnsi="Arial" w:cs="Arial"/>
                <w:color w:val="000000"/>
              </w:rPr>
            </w:pPr>
          </w:p>
          <w:p w14:paraId="019588F4" w14:textId="6889E8FE" w:rsidR="00A03A3E" w:rsidRDefault="00A03A3E" w:rsidP="00A03A3E">
            <w:pPr>
              <w:spacing w:after="0" w:line="240" w:lineRule="auto"/>
              <w:textAlignment w:val="baseline"/>
              <w:rPr>
                <w:rFonts w:ascii="Arial" w:hAnsi="Arial" w:cs="Arial"/>
                <w:color w:val="000000"/>
              </w:rPr>
            </w:pPr>
            <w:r w:rsidRPr="006D7242">
              <w:rPr>
                <w:rFonts w:ascii="Arial" w:hAnsi="Arial" w:cs="Arial"/>
                <w:color w:val="000000"/>
              </w:rPr>
              <w:t xml:space="preserve">After reading the article, </w:t>
            </w:r>
            <w:r>
              <w:rPr>
                <w:rFonts w:ascii="Arial" w:hAnsi="Arial" w:cs="Arial"/>
                <w:color w:val="000000"/>
              </w:rPr>
              <w:t>ask</w:t>
            </w:r>
            <w:r w:rsidRPr="006D7242">
              <w:rPr>
                <w:rFonts w:ascii="Arial" w:hAnsi="Arial" w:cs="Arial"/>
                <w:color w:val="000000"/>
              </w:rPr>
              <w:t xml:space="preserve"> students </w:t>
            </w:r>
            <w:r>
              <w:rPr>
                <w:rFonts w:ascii="Arial" w:hAnsi="Arial" w:cs="Arial"/>
                <w:color w:val="000000"/>
              </w:rPr>
              <w:t xml:space="preserve">to </w:t>
            </w:r>
            <w:r w:rsidRPr="006D7242">
              <w:rPr>
                <w:rFonts w:ascii="Arial" w:hAnsi="Arial" w:cs="Arial"/>
                <w:color w:val="000000"/>
              </w:rPr>
              <w:t>list the “cutting edge” techno</w:t>
            </w:r>
            <w:r>
              <w:rPr>
                <w:rFonts w:ascii="Arial" w:hAnsi="Arial" w:cs="Arial"/>
                <w:color w:val="000000"/>
              </w:rPr>
              <w:t>logical advances that made the Peck H</w:t>
            </w:r>
            <w:r w:rsidRPr="006D7242">
              <w:rPr>
                <w:rFonts w:ascii="Arial" w:hAnsi="Arial" w:cs="Arial"/>
                <w:color w:val="000000"/>
              </w:rPr>
              <w:t>ouse ahead of its time.</w:t>
            </w:r>
          </w:p>
          <w:p w14:paraId="60B3B4E2" w14:textId="77777777" w:rsidR="00A03A3E" w:rsidRPr="006D7242" w:rsidRDefault="00A03A3E" w:rsidP="00A03A3E">
            <w:pPr>
              <w:spacing w:after="0" w:line="240" w:lineRule="auto"/>
              <w:textAlignment w:val="baseline"/>
              <w:rPr>
                <w:rFonts w:ascii="Arial" w:hAnsi="Arial" w:cs="Arial"/>
                <w:color w:val="000000"/>
              </w:rPr>
            </w:pPr>
          </w:p>
          <w:p w14:paraId="692F1D70" w14:textId="77777777" w:rsidR="00A03A3E" w:rsidRDefault="00A03A3E" w:rsidP="00A03A3E">
            <w:pPr>
              <w:spacing w:after="0" w:line="240" w:lineRule="auto"/>
              <w:textAlignment w:val="baseline"/>
              <w:rPr>
                <w:rFonts w:ascii="Arial" w:hAnsi="Arial" w:cs="Arial"/>
                <w:color w:val="000000"/>
              </w:rPr>
            </w:pPr>
            <w:r w:rsidRPr="006D7242">
              <w:rPr>
                <w:rFonts w:ascii="Arial" w:hAnsi="Arial" w:cs="Arial"/>
                <w:color w:val="000000"/>
              </w:rPr>
              <w:t xml:space="preserve">Students </w:t>
            </w:r>
            <w:r>
              <w:rPr>
                <w:rFonts w:ascii="Arial" w:hAnsi="Arial" w:cs="Arial"/>
                <w:color w:val="000000"/>
              </w:rPr>
              <w:t>could conduct</w:t>
            </w:r>
            <w:r w:rsidRPr="006D7242">
              <w:rPr>
                <w:rFonts w:ascii="Arial" w:hAnsi="Arial" w:cs="Arial"/>
                <w:color w:val="000000"/>
              </w:rPr>
              <w:t xml:space="preserve"> a cost/benefit analysis of turning the Peck House from </w:t>
            </w:r>
            <w:r>
              <w:rPr>
                <w:rFonts w:ascii="Arial" w:hAnsi="Arial" w:cs="Arial"/>
                <w:color w:val="000000"/>
              </w:rPr>
              <w:t>a private residence into a full-</w:t>
            </w:r>
            <w:r w:rsidRPr="006D7242">
              <w:rPr>
                <w:rFonts w:ascii="Arial" w:hAnsi="Arial" w:cs="Arial"/>
                <w:color w:val="000000"/>
              </w:rPr>
              <w:t xml:space="preserve">blown hotel. </w:t>
            </w:r>
          </w:p>
          <w:p w14:paraId="4F894719" w14:textId="77777777" w:rsidR="00A03A3E" w:rsidRDefault="00A03A3E" w:rsidP="00A03A3E">
            <w:pPr>
              <w:spacing w:after="0" w:line="240" w:lineRule="auto"/>
              <w:textAlignment w:val="baseline"/>
              <w:rPr>
                <w:rFonts w:ascii="Arial" w:hAnsi="Arial" w:cs="Arial"/>
                <w:color w:val="000000"/>
              </w:rPr>
            </w:pPr>
          </w:p>
          <w:p w14:paraId="60797C1F" w14:textId="77777777" w:rsidR="00A03A3E" w:rsidRDefault="00A03A3E" w:rsidP="00A03A3E">
            <w:pPr>
              <w:spacing w:after="0" w:line="240" w:lineRule="auto"/>
              <w:textAlignment w:val="baseline"/>
              <w:rPr>
                <w:rFonts w:ascii="Arial" w:hAnsi="Arial" w:cs="Arial"/>
                <w:color w:val="000000"/>
              </w:rPr>
            </w:pPr>
            <w:r>
              <w:rPr>
                <w:rFonts w:ascii="Arial" w:hAnsi="Arial" w:cs="Arial"/>
                <w:color w:val="000000"/>
              </w:rPr>
              <w:t>Ask</w:t>
            </w:r>
            <w:r w:rsidRPr="006D7242">
              <w:rPr>
                <w:rFonts w:ascii="Arial" w:hAnsi="Arial" w:cs="Arial"/>
                <w:color w:val="000000"/>
              </w:rPr>
              <w:t xml:space="preserve"> students </w:t>
            </w:r>
            <w:r>
              <w:rPr>
                <w:rFonts w:ascii="Arial" w:hAnsi="Arial" w:cs="Arial"/>
                <w:color w:val="000000"/>
              </w:rPr>
              <w:t xml:space="preserve">to </w:t>
            </w:r>
            <w:r w:rsidRPr="006D7242">
              <w:rPr>
                <w:rFonts w:ascii="Arial" w:hAnsi="Arial" w:cs="Arial"/>
                <w:color w:val="000000"/>
              </w:rPr>
              <w:t>discuss the opportun</w:t>
            </w:r>
            <w:r>
              <w:rPr>
                <w:rFonts w:ascii="Arial" w:hAnsi="Arial" w:cs="Arial"/>
                <w:color w:val="000000"/>
              </w:rPr>
              <w:t>ity cost of decisions the Peck f</w:t>
            </w:r>
            <w:r w:rsidRPr="006D7242">
              <w:rPr>
                <w:rFonts w:ascii="Arial" w:hAnsi="Arial" w:cs="Arial"/>
                <w:color w:val="000000"/>
              </w:rPr>
              <w:t>amily made to keep their business viable.</w:t>
            </w:r>
          </w:p>
          <w:p w14:paraId="2F9B9CA3" w14:textId="77777777" w:rsidR="00A03A3E" w:rsidRPr="006D7242" w:rsidRDefault="00A03A3E" w:rsidP="00A03A3E">
            <w:pPr>
              <w:spacing w:after="0" w:line="240" w:lineRule="auto"/>
              <w:textAlignment w:val="baseline"/>
              <w:rPr>
                <w:rFonts w:ascii="Arial" w:hAnsi="Arial" w:cs="Arial"/>
                <w:color w:val="000000"/>
              </w:rPr>
            </w:pPr>
          </w:p>
          <w:p w14:paraId="7FD4D7DA" w14:textId="77777777" w:rsidR="00A03A3E" w:rsidRPr="006D7242" w:rsidRDefault="00A03A3E" w:rsidP="00A03A3E">
            <w:pPr>
              <w:spacing w:after="0" w:line="240" w:lineRule="auto"/>
              <w:textAlignment w:val="baseline"/>
              <w:rPr>
                <w:rFonts w:ascii="Arial" w:hAnsi="Arial" w:cs="Arial"/>
                <w:color w:val="000000"/>
              </w:rPr>
            </w:pPr>
            <w:r>
              <w:rPr>
                <w:rFonts w:ascii="Arial" w:hAnsi="Arial" w:cs="Arial"/>
                <w:color w:val="000000"/>
              </w:rPr>
              <w:t>Using the</w:t>
            </w:r>
            <w:r w:rsidRPr="006D7242">
              <w:rPr>
                <w:rFonts w:ascii="Arial" w:hAnsi="Arial" w:cs="Arial"/>
                <w:color w:val="000000"/>
              </w:rPr>
              <w:t xml:space="preserve"> National Register of Historic Places website, </w:t>
            </w:r>
            <w:r>
              <w:rPr>
                <w:rFonts w:ascii="Arial" w:hAnsi="Arial" w:cs="Arial"/>
                <w:color w:val="000000"/>
              </w:rPr>
              <w:t xml:space="preserve">ask </w:t>
            </w:r>
            <w:r w:rsidRPr="006D7242">
              <w:rPr>
                <w:rFonts w:ascii="Arial" w:hAnsi="Arial" w:cs="Arial"/>
                <w:color w:val="000000"/>
              </w:rPr>
              <w:t xml:space="preserve">students </w:t>
            </w:r>
            <w:r>
              <w:rPr>
                <w:rFonts w:ascii="Arial" w:hAnsi="Arial" w:cs="Arial"/>
                <w:color w:val="000000"/>
              </w:rPr>
              <w:t xml:space="preserve">to research and develop a presentation using the </w:t>
            </w:r>
            <w:commentRangeStart w:id="2"/>
            <w:r>
              <w:rPr>
                <w:rFonts w:ascii="Arial" w:hAnsi="Arial" w:cs="Arial"/>
                <w:color w:val="000000"/>
              </w:rPr>
              <w:t>Peck House as</w:t>
            </w:r>
            <w:r w:rsidRPr="006D7242">
              <w:rPr>
                <w:rFonts w:ascii="Arial" w:hAnsi="Arial" w:cs="Arial"/>
                <w:color w:val="000000"/>
              </w:rPr>
              <w:t> </w:t>
            </w:r>
            <w:r>
              <w:rPr>
                <w:rFonts w:ascii="Arial" w:hAnsi="Arial" w:cs="Arial"/>
                <w:color w:val="000000"/>
              </w:rPr>
              <w:t>an example of</w:t>
            </w:r>
            <w:r w:rsidRPr="006D7242">
              <w:rPr>
                <w:rFonts w:ascii="Arial" w:hAnsi="Arial" w:cs="Arial"/>
                <w:color w:val="000000"/>
              </w:rPr>
              <w:t xml:space="preserve"> the need </w:t>
            </w:r>
            <w:r>
              <w:rPr>
                <w:rFonts w:ascii="Arial" w:hAnsi="Arial" w:cs="Arial"/>
                <w:color w:val="000000"/>
              </w:rPr>
              <w:t>to promote this site’s</w:t>
            </w:r>
            <w:r w:rsidRPr="006D7242">
              <w:rPr>
                <w:rFonts w:ascii="Arial" w:hAnsi="Arial" w:cs="Arial"/>
                <w:color w:val="000000"/>
              </w:rPr>
              <w:t> preservation.</w:t>
            </w:r>
            <w:commentRangeEnd w:id="2"/>
            <w:r>
              <w:rPr>
                <w:rStyle w:val="CommentReference"/>
              </w:rPr>
              <w:commentReference w:id="2"/>
            </w:r>
          </w:p>
          <w:p w14:paraId="35FB77AF" w14:textId="77777777" w:rsidR="00A03A3E" w:rsidRDefault="00A03A3E" w:rsidP="0064601C">
            <w:pPr>
              <w:spacing w:after="0" w:line="240" w:lineRule="auto"/>
              <w:textAlignment w:val="baseline"/>
              <w:rPr>
                <w:rFonts w:ascii="Arial" w:hAnsi="Arial" w:cs="Arial"/>
                <w:color w:val="000000"/>
              </w:rPr>
            </w:pPr>
          </w:p>
        </w:tc>
      </w:tr>
      <w:tr w:rsidR="00A03A3E" w14:paraId="7DE7037C" w14:textId="77777777" w:rsidTr="00A03A3E">
        <w:tc>
          <w:tcPr>
            <w:tcW w:w="14304" w:type="dxa"/>
            <w:shd w:val="pct10" w:color="auto" w:fill="auto"/>
          </w:tcPr>
          <w:p w14:paraId="2BAC8E64" w14:textId="77777777" w:rsidR="00A03A3E" w:rsidRDefault="00A03A3E" w:rsidP="0064601C">
            <w:pPr>
              <w:spacing w:after="0" w:line="240" w:lineRule="auto"/>
              <w:textAlignment w:val="baseline"/>
              <w:rPr>
                <w:rFonts w:ascii="Arial" w:hAnsi="Arial" w:cs="Arial"/>
                <w:color w:val="000000"/>
              </w:rPr>
            </w:pPr>
          </w:p>
          <w:p w14:paraId="15DF4FB3" w14:textId="77777777" w:rsidR="00A03A3E" w:rsidRPr="00CF24B8" w:rsidRDefault="00A03A3E" w:rsidP="00A03A3E">
            <w:pPr>
              <w:spacing w:after="0" w:line="240" w:lineRule="auto"/>
              <w:rPr>
                <w:rFonts w:ascii="Arial" w:hAnsi="Arial" w:cs="Arial"/>
                <w:b/>
                <w:sz w:val="24"/>
                <w:szCs w:val="24"/>
              </w:rPr>
            </w:pPr>
            <w:r w:rsidRPr="00CF24B8">
              <w:rPr>
                <w:rFonts w:ascii="Arial" w:hAnsi="Arial" w:cs="Arial"/>
                <w:b/>
                <w:sz w:val="24"/>
                <w:szCs w:val="24"/>
              </w:rPr>
              <w:t>Assessment Strategies</w:t>
            </w:r>
          </w:p>
          <w:p w14:paraId="4043A393" w14:textId="77777777" w:rsidR="00A03A3E" w:rsidRDefault="00A03A3E" w:rsidP="0064601C">
            <w:pPr>
              <w:spacing w:after="0" w:line="240" w:lineRule="auto"/>
              <w:textAlignment w:val="baseline"/>
              <w:rPr>
                <w:rFonts w:ascii="Arial" w:hAnsi="Arial" w:cs="Arial"/>
                <w:color w:val="000000"/>
              </w:rPr>
            </w:pPr>
          </w:p>
        </w:tc>
      </w:tr>
      <w:tr w:rsidR="00A03A3E" w14:paraId="282B3C84" w14:textId="77777777" w:rsidTr="00CF24B8">
        <w:tc>
          <w:tcPr>
            <w:tcW w:w="14304" w:type="dxa"/>
          </w:tcPr>
          <w:p w14:paraId="4DFBBE18" w14:textId="77777777" w:rsidR="00A03A3E" w:rsidRDefault="00A03A3E" w:rsidP="00A03A3E">
            <w:pPr>
              <w:spacing w:after="0" w:line="240" w:lineRule="auto"/>
              <w:rPr>
                <w:rFonts w:ascii="Arial" w:hAnsi="Arial" w:cs="Arial"/>
                <w:color w:val="000000"/>
              </w:rPr>
            </w:pPr>
            <w:r w:rsidRPr="006D7242">
              <w:rPr>
                <w:rFonts w:ascii="Arial" w:hAnsi="Arial" w:cs="Arial"/>
                <w:color w:val="000000"/>
              </w:rPr>
              <w:t>Depending upon how one uses the resources and which standards are chosen, assessment can take many forms.  For example:</w:t>
            </w:r>
          </w:p>
          <w:p w14:paraId="4DB88D50" w14:textId="77777777" w:rsidR="00A03A3E" w:rsidRDefault="00A03A3E" w:rsidP="00A03A3E">
            <w:pPr>
              <w:spacing w:after="0" w:line="240" w:lineRule="auto"/>
              <w:rPr>
                <w:rFonts w:ascii="Arial" w:hAnsi="Arial" w:cs="Arial"/>
              </w:rPr>
            </w:pPr>
          </w:p>
          <w:p w14:paraId="3C1213CC" w14:textId="77777777" w:rsidR="00A03A3E" w:rsidRPr="00753869" w:rsidRDefault="00A03A3E" w:rsidP="00A03A3E">
            <w:pPr>
              <w:spacing w:after="0" w:line="240" w:lineRule="auto"/>
              <w:rPr>
                <w:rFonts w:ascii="Arial" w:hAnsi="Arial" w:cs="Arial"/>
                <w:b/>
                <w:u w:val="single"/>
              </w:rPr>
            </w:pPr>
            <w:r>
              <w:rPr>
                <w:rFonts w:ascii="Arial" w:hAnsi="Arial" w:cs="Arial"/>
                <w:b/>
                <w:u w:val="single"/>
              </w:rPr>
              <w:t>High School</w:t>
            </w:r>
          </w:p>
          <w:p w14:paraId="1C8E5BDE" w14:textId="77777777" w:rsidR="00A03A3E" w:rsidRDefault="00A03A3E" w:rsidP="00A03A3E">
            <w:pPr>
              <w:spacing w:after="0" w:line="240" w:lineRule="auto"/>
              <w:textAlignment w:val="baseline"/>
              <w:rPr>
                <w:rFonts w:ascii="Arial" w:hAnsi="Arial" w:cs="Arial"/>
                <w:color w:val="000000"/>
              </w:rPr>
            </w:pPr>
            <w:r w:rsidRPr="00CF24B8">
              <w:rPr>
                <w:rFonts w:ascii="Arial" w:hAnsi="Arial" w:cs="Arial"/>
                <w:b/>
                <w:color w:val="000000"/>
              </w:rPr>
              <w:t>CO</w:t>
            </w:r>
            <w:r w:rsidRPr="0064601C">
              <w:rPr>
                <w:rFonts w:ascii="Arial" w:hAnsi="Arial" w:cs="Arial"/>
                <w:b/>
                <w:iCs/>
                <w:color w:val="000000"/>
              </w:rPr>
              <w:t xml:space="preserve"> State History Standard 1 (b-c)</w:t>
            </w:r>
            <w:r w:rsidRPr="00753869">
              <w:rPr>
                <w:rFonts w:ascii="Arial" w:hAnsi="Arial" w:cs="Arial"/>
                <w:b/>
                <w:iCs/>
                <w:color w:val="000000"/>
              </w:rPr>
              <w:t>:</w:t>
            </w:r>
            <w:r w:rsidRPr="00753869">
              <w:rPr>
                <w:rFonts w:ascii="Arial" w:hAnsi="Arial" w:cs="Arial"/>
                <w:iCs/>
                <w:color w:val="000000"/>
              </w:rPr>
              <w:t xml:space="preserve"> </w:t>
            </w:r>
            <w:r w:rsidRPr="006D7242">
              <w:rPr>
                <w:rFonts w:ascii="Arial" w:hAnsi="Arial" w:cs="Arial"/>
                <w:color w:val="000000"/>
              </w:rPr>
              <w:t>Students choose a different historic site to research and make a presentation and/or brochure</w:t>
            </w:r>
            <w:r>
              <w:rPr>
                <w:rFonts w:ascii="Arial" w:hAnsi="Arial" w:cs="Arial"/>
                <w:color w:val="000000"/>
              </w:rPr>
              <w:t xml:space="preserve"> or web page</w:t>
            </w:r>
            <w:r w:rsidRPr="006D7242">
              <w:rPr>
                <w:rFonts w:ascii="Arial" w:hAnsi="Arial" w:cs="Arial"/>
                <w:color w:val="000000"/>
              </w:rPr>
              <w:t xml:space="preserve"> promoting that site’s historic significance to promote preservation of that site.</w:t>
            </w:r>
          </w:p>
          <w:p w14:paraId="1C671690" w14:textId="77777777" w:rsidR="00A03A3E" w:rsidRPr="006D7242" w:rsidRDefault="00A03A3E" w:rsidP="00A03A3E">
            <w:pPr>
              <w:spacing w:after="0" w:line="240" w:lineRule="auto"/>
              <w:textAlignment w:val="baseline"/>
              <w:rPr>
                <w:rFonts w:ascii="Arial" w:hAnsi="Arial" w:cs="Arial"/>
                <w:color w:val="000000"/>
              </w:rPr>
            </w:pPr>
          </w:p>
          <w:p w14:paraId="0C02E45C" w14:textId="77777777" w:rsidR="00A03A3E" w:rsidRDefault="00A03A3E" w:rsidP="00A03A3E">
            <w:pPr>
              <w:widowControl w:val="0"/>
              <w:autoSpaceDE w:val="0"/>
              <w:autoSpaceDN w:val="0"/>
              <w:adjustRightInd w:val="0"/>
              <w:spacing w:after="0" w:line="240" w:lineRule="auto"/>
              <w:rPr>
                <w:rFonts w:ascii="Arial" w:hAnsi="Arial" w:cs="Arial"/>
                <w:sz w:val="18"/>
                <w:szCs w:val="18"/>
              </w:rPr>
            </w:pPr>
            <w:r w:rsidRPr="00B435DE">
              <w:rPr>
                <w:rFonts w:ascii="Arial" w:hAnsi="Arial" w:cs="Arial"/>
                <w:b/>
                <w:iCs/>
                <w:color w:val="000000"/>
              </w:rPr>
              <w:t>CO State History Standard 3 (b):</w:t>
            </w:r>
            <w:r w:rsidRPr="006D7242">
              <w:rPr>
                <w:rFonts w:ascii="Arial" w:hAnsi="Arial" w:cs="Arial"/>
                <w:i/>
                <w:iCs/>
                <w:color w:val="000000"/>
              </w:rPr>
              <w:t xml:space="preserve"> </w:t>
            </w:r>
            <w:r w:rsidRPr="006D7242">
              <w:rPr>
                <w:rFonts w:ascii="Arial" w:hAnsi="Arial" w:cs="Arial"/>
                <w:color w:val="000000"/>
              </w:rPr>
              <w:t>Students choose one of the technological innovations that the Peck House used that was considered ahead of its time, then research how that technology would need to be updated to meet today’s technological advances.</w:t>
            </w:r>
          </w:p>
          <w:p w14:paraId="473DC7EA" w14:textId="0DBC4DD7" w:rsidR="00A03A3E" w:rsidRPr="00A03A3E" w:rsidRDefault="00A03A3E" w:rsidP="00A03A3E">
            <w:pPr>
              <w:widowControl w:val="0"/>
              <w:autoSpaceDE w:val="0"/>
              <w:autoSpaceDN w:val="0"/>
              <w:adjustRightInd w:val="0"/>
              <w:spacing w:after="0" w:line="240" w:lineRule="auto"/>
              <w:rPr>
                <w:rFonts w:ascii="Arial" w:hAnsi="Arial" w:cs="Arial"/>
                <w:sz w:val="18"/>
                <w:szCs w:val="18"/>
              </w:rPr>
            </w:pPr>
          </w:p>
        </w:tc>
      </w:tr>
    </w:tbl>
    <w:tbl>
      <w:tblPr>
        <w:tblpPr w:leftFromText="180" w:rightFromText="180" w:vertAnchor="text" w:horzAnchor="page" w:tblpX="910"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4"/>
      </w:tblGrid>
      <w:tr w:rsidR="00A03A3E" w:rsidRPr="00085AEA" w14:paraId="03AD2E36" w14:textId="77777777" w:rsidTr="00A03A3E">
        <w:trPr>
          <w:trHeight w:val="332"/>
        </w:trPr>
        <w:tc>
          <w:tcPr>
            <w:tcW w:w="14304" w:type="dxa"/>
          </w:tcPr>
          <w:p w14:paraId="7B96B9ED" w14:textId="77777777" w:rsidR="00A03A3E" w:rsidRDefault="00A03A3E" w:rsidP="00A03A3E">
            <w:pPr>
              <w:spacing w:after="0"/>
              <w:rPr>
                <w:rFonts w:ascii="Arial" w:hAnsi="Arial" w:cs="Arial"/>
                <w:b/>
                <w:sz w:val="24"/>
                <w:szCs w:val="24"/>
              </w:rPr>
            </w:pPr>
          </w:p>
          <w:p w14:paraId="6067A837" w14:textId="77777777" w:rsidR="00A03A3E" w:rsidRPr="00360D4A" w:rsidRDefault="00A03A3E" w:rsidP="00A03A3E">
            <w:pPr>
              <w:rPr>
                <w:rFonts w:ascii="Arial" w:hAnsi="Arial" w:cs="Arial"/>
                <w:b/>
                <w:sz w:val="24"/>
                <w:szCs w:val="24"/>
              </w:rPr>
            </w:pPr>
            <w:r w:rsidRPr="00360D4A">
              <w:rPr>
                <w:rFonts w:ascii="Arial" w:hAnsi="Arial" w:cs="Arial"/>
                <w:b/>
                <w:sz w:val="24"/>
                <w:szCs w:val="24"/>
              </w:rPr>
              <w:t>Other Resources</w:t>
            </w:r>
          </w:p>
        </w:tc>
      </w:tr>
      <w:tr w:rsidR="00A03A3E" w:rsidRPr="00085AEA" w14:paraId="545A4DFD" w14:textId="77777777" w:rsidTr="00A03A3E">
        <w:tc>
          <w:tcPr>
            <w:tcW w:w="14304" w:type="dxa"/>
            <w:shd w:val="pct10" w:color="auto" w:fill="auto"/>
          </w:tcPr>
          <w:p w14:paraId="25D27422" w14:textId="77777777" w:rsidR="00A03A3E" w:rsidRDefault="00A03A3E" w:rsidP="00A03A3E">
            <w:pPr>
              <w:spacing w:after="0" w:line="240" w:lineRule="auto"/>
              <w:jc w:val="center"/>
              <w:rPr>
                <w:rFonts w:ascii="Arial" w:hAnsi="Arial" w:cs="Arial"/>
                <w:b/>
                <w:sz w:val="18"/>
                <w:szCs w:val="18"/>
              </w:rPr>
            </w:pPr>
          </w:p>
          <w:p w14:paraId="15BDFDC4" w14:textId="77777777" w:rsidR="00A03A3E" w:rsidRPr="00CF24B8" w:rsidRDefault="00A03A3E" w:rsidP="00A03A3E">
            <w:pPr>
              <w:spacing w:after="0" w:line="240" w:lineRule="auto"/>
              <w:rPr>
                <w:rFonts w:ascii="Arial" w:hAnsi="Arial" w:cs="Arial"/>
                <w:b/>
                <w:sz w:val="24"/>
                <w:szCs w:val="24"/>
              </w:rPr>
            </w:pPr>
            <w:r w:rsidRPr="00CF24B8">
              <w:rPr>
                <w:rFonts w:ascii="Arial" w:hAnsi="Arial" w:cs="Arial"/>
                <w:b/>
                <w:sz w:val="24"/>
                <w:szCs w:val="24"/>
              </w:rPr>
              <w:t>Web Resources</w:t>
            </w:r>
          </w:p>
          <w:p w14:paraId="34BD11A2" w14:textId="77777777" w:rsidR="00A03A3E" w:rsidRPr="00085AEA" w:rsidRDefault="00A03A3E" w:rsidP="00A03A3E">
            <w:pPr>
              <w:spacing w:after="0" w:line="240" w:lineRule="auto"/>
              <w:rPr>
                <w:rFonts w:ascii="Arial" w:hAnsi="Arial" w:cs="Arial"/>
                <w:b/>
                <w:sz w:val="18"/>
                <w:szCs w:val="18"/>
              </w:rPr>
            </w:pPr>
          </w:p>
        </w:tc>
      </w:tr>
      <w:tr w:rsidR="00A03A3E" w:rsidRPr="00085AEA" w14:paraId="0DA186B4" w14:textId="77777777" w:rsidTr="00A03A3E">
        <w:trPr>
          <w:trHeight w:val="2123"/>
        </w:trPr>
        <w:tc>
          <w:tcPr>
            <w:tcW w:w="14304" w:type="dxa"/>
          </w:tcPr>
          <w:p w14:paraId="276ED075" w14:textId="77777777" w:rsidR="00A03A3E" w:rsidRDefault="00A03A3E" w:rsidP="00A03A3E">
            <w:pPr>
              <w:widowControl w:val="0"/>
              <w:autoSpaceDE w:val="0"/>
              <w:autoSpaceDN w:val="0"/>
              <w:adjustRightInd w:val="0"/>
              <w:spacing w:after="0" w:line="240" w:lineRule="auto"/>
              <w:rPr>
                <w:rFonts w:ascii="Arial" w:eastAsia="Times New Roman" w:hAnsi="Arial" w:cs="∞ ˙øï'FE„"/>
                <w:color w:val="1155CD"/>
                <w:szCs w:val="24"/>
              </w:rPr>
            </w:pPr>
          </w:p>
          <w:p w14:paraId="613FE168" w14:textId="77777777" w:rsidR="00A03A3E" w:rsidRDefault="00D914E7" w:rsidP="00A03A3E">
            <w:pPr>
              <w:spacing w:after="0" w:line="240" w:lineRule="auto"/>
              <w:textAlignment w:val="baseline"/>
              <w:rPr>
                <w:rFonts w:ascii="Arial" w:hAnsi="Arial" w:cs="Arial"/>
                <w:color w:val="1155CC"/>
                <w:u w:val="single"/>
              </w:rPr>
            </w:pPr>
            <w:hyperlink r:id="rId25" w:history="1">
              <w:r w:rsidR="00A03A3E" w:rsidRPr="00A805B4">
                <w:rPr>
                  <w:rFonts w:ascii="Arial" w:hAnsi="Arial" w:cs="Arial"/>
                  <w:color w:val="1155CC"/>
                  <w:u w:val="single"/>
                </w:rPr>
                <w:t>https://www.thepeckhouse.com</w:t>
              </w:r>
            </w:hyperlink>
          </w:p>
          <w:p w14:paraId="6AB748DE" w14:textId="77777777" w:rsidR="00A03A3E" w:rsidRPr="006D7242" w:rsidRDefault="00A03A3E" w:rsidP="00A03A3E">
            <w:pPr>
              <w:spacing w:after="0" w:line="240" w:lineRule="auto"/>
              <w:textAlignment w:val="baseline"/>
              <w:rPr>
                <w:rFonts w:ascii="Arial" w:hAnsi="Arial" w:cs="Arial"/>
                <w:color w:val="000000"/>
              </w:rPr>
            </w:pPr>
          </w:p>
          <w:p w14:paraId="147350AE" w14:textId="77777777" w:rsidR="00A03A3E" w:rsidRDefault="00D914E7" w:rsidP="00A03A3E">
            <w:pPr>
              <w:spacing w:after="0" w:line="240" w:lineRule="auto"/>
              <w:textAlignment w:val="baseline"/>
              <w:rPr>
                <w:rFonts w:ascii="Arial" w:hAnsi="Arial" w:cs="Arial"/>
                <w:color w:val="1155CC"/>
                <w:u w:val="single"/>
              </w:rPr>
            </w:pPr>
            <w:hyperlink r:id="rId26" w:history="1">
              <w:r w:rsidR="00A03A3E" w:rsidRPr="00A805B4">
                <w:rPr>
                  <w:rFonts w:ascii="Arial" w:hAnsi="Arial" w:cs="Arial"/>
                  <w:color w:val="1155CC"/>
                  <w:u w:val="single"/>
                </w:rPr>
                <w:t>https://www.nps.gov/nr/</w:t>
              </w:r>
            </w:hyperlink>
          </w:p>
          <w:p w14:paraId="26EAE97F" w14:textId="77777777" w:rsidR="00A03A3E" w:rsidRPr="006D7242" w:rsidRDefault="00A03A3E" w:rsidP="00A03A3E">
            <w:pPr>
              <w:spacing w:after="0" w:line="240" w:lineRule="auto"/>
              <w:textAlignment w:val="baseline"/>
              <w:rPr>
                <w:rFonts w:ascii="Arial" w:hAnsi="Arial" w:cs="Arial"/>
                <w:color w:val="000000"/>
              </w:rPr>
            </w:pPr>
          </w:p>
          <w:p w14:paraId="1D0C6F27" w14:textId="77777777" w:rsidR="00A03A3E" w:rsidRDefault="00D914E7" w:rsidP="00A03A3E">
            <w:pPr>
              <w:spacing w:after="0" w:line="240" w:lineRule="auto"/>
              <w:textAlignment w:val="baseline"/>
              <w:rPr>
                <w:rFonts w:ascii="Arial" w:hAnsi="Arial" w:cs="Arial"/>
                <w:color w:val="1155CC"/>
                <w:u w:val="single"/>
              </w:rPr>
            </w:pPr>
            <w:hyperlink r:id="rId27" w:history="1">
              <w:r w:rsidR="00A03A3E" w:rsidRPr="00A805B4">
                <w:rPr>
                  <w:rFonts w:ascii="Arial" w:hAnsi="Arial" w:cs="Arial"/>
                  <w:color w:val="1155CC"/>
                  <w:u w:val="single"/>
                </w:rPr>
                <w:t>http://www.achp.gov/nhpa.html</w:t>
              </w:r>
            </w:hyperlink>
          </w:p>
          <w:p w14:paraId="0110DF9F" w14:textId="77777777" w:rsidR="00A03A3E" w:rsidRPr="006D7242" w:rsidRDefault="00A03A3E" w:rsidP="00A03A3E">
            <w:pPr>
              <w:spacing w:after="0" w:line="240" w:lineRule="auto"/>
              <w:textAlignment w:val="baseline"/>
              <w:rPr>
                <w:rFonts w:ascii="Arial" w:hAnsi="Arial" w:cs="Arial"/>
                <w:color w:val="000000"/>
              </w:rPr>
            </w:pPr>
          </w:p>
          <w:p w14:paraId="7F5F8FEE" w14:textId="77777777" w:rsidR="00A03A3E" w:rsidRDefault="00D914E7" w:rsidP="00A03A3E">
            <w:pPr>
              <w:spacing w:after="0" w:line="240" w:lineRule="auto"/>
              <w:textAlignment w:val="baseline"/>
              <w:rPr>
                <w:rFonts w:ascii="Arial" w:hAnsi="Arial" w:cs="Arial"/>
                <w:color w:val="1155CC"/>
                <w:u w:val="single"/>
              </w:rPr>
            </w:pPr>
            <w:hyperlink r:id="rId28" w:history="1">
              <w:r w:rsidR="00A03A3E" w:rsidRPr="00A805B4">
                <w:rPr>
                  <w:rFonts w:ascii="Arial" w:hAnsi="Arial" w:cs="Arial"/>
                  <w:color w:val="1155CC"/>
                  <w:u w:val="single"/>
                </w:rPr>
                <w:t>http://www.historic-hotels.com/colorado/peck-house</w:t>
              </w:r>
            </w:hyperlink>
          </w:p>
          <w:p w14:paraId="10218E02" w14:textId="77777777" w:rsidR="00A03A3E" w:rsidRPr="006D7242" w:rsidRDefault="00A03A3E" w:rsidP="00A03A3E">
            <w:pPr>
              <w:spacing w:after="0" w:line="240" w:lineRule="auto"/>
              <w:textAlignment w:val="baseline"/>
              <w:rPr>
                <w:rFonts w:ascii="Arial" w:hAnsi="Arial" w:cs="Arial"/>
                <w:color w:val="000000"/>
              </w:rPr>
            </w:pPr>
          </w:p>
          <w:p w14:paraId="72519AFF" w14:textId="77777777" w:rsidR="00A03A3E" w:rsidRDefault="00D914E7" w:rsidP="00A03A3E">
            <w:pPr>
              <w:spacing w:after="0" w:line="240" w:lineRule="auto"/>
              <w:textAlignment w:val="baseline"/>
              <w:rPr>
                <w:rFonts w:ascii="Arial" w:hAnsi="Arial" w:cs="Arial"/>
                <w:color w:val="1155CC"/>
                <w:u w:val="single"/>
              </w:rPr>
            </w:pPr>
            <w:hyperlink r:id="rId29" w:history="1">
              <w:r w:rsidR="00A03A3E" w:rsidRPr="00A805B4">
                <w:rPr>
                  <w:rFonts w:ascii="Arial" w:hAnsi="Arial" w:cs="Arial"/>
                  <w:color w:val="1155CC"/>
                  <w:u w:val="single"/>
                </w:rPr>
                <w:t>http://www.clearcreekcourant.com/content/peck-house-operators-retire</w:t>
              </w:r>
            </w:hyperlink>
          </w:p>
          <w:p w14:paraId="3FB41249" w14:textId="77777777" w:rsidR="00A03A3E" w:rsidRPr="006D7242" w:rsidRDefault="00A03A3E" w:rsidP="00A03A3E">
            <w:pPr>
              <w:spacing w:after="0" w:line="240" w:lineRule="auto"/>
              <w:textAlignment w:val="baseline"/>
              <w:rPr>
                <w:rFonts w:ascii="Arial" w:hAnsi="Arial" w:cs="Arial"/>
                <w:color w:val="000000"/>
              </w:rPr>
            </w:pPr>
          </w:p>
          <w:p w14:paraId="7A2E58DA" w14:textId="77777777" w:rsidR="00A03A3E" w:rsidRDefault="00D914E7" w:rsidP="00A03A3E">
            <w:pPr>
              <w:spacing w:after="0" w:line="240" w:lineRule="auto"/>
              <w:textAlignment w:val="baseline"/>
              <w:rPr>
                <w:rFonts w:ascii="Arial" w:hAnsi="Arial" w:cs="Arial"/>
                <w:color w:val="1155CC"/>
                <w:u w:val="single"/>
              </w:rPr>
            </w:pPr>
            <w:hyperlink r:id="rId30" w:history="1">
              <w:r w:rsidR="00A03A3E" w:rsidRPr="00A805B4">
                <w:rPr>
                  <w:rFonts w:ascii="Arial" w:hAnsi="Arial" w:cs="Arial"/>
                  <w:color w:val="1155CC"/>
                  <w:u w:val="single"/>
                </w:rPr>
                <w:t>https://www.youtube.com/watch?v=V71BO_YVokk</w:t>
              </w:r>
            </w:hyperlink>
          </w:p>
          <w:p w14:paraId="5F139755" w14:textId="77777777" w:rsidR="00A03A3E" w:rsidRPr="00753869" w:rsidRDefault="00A03A3E" w:rsidP="00A03A3E">
            <w:pPr>
              <w:spacing w:after="0" w:line="240" w:lineRule="auto"/>
              <w:textAlignment w:val="baseline"/>
              <w:rPr>
                <w:rFonts w:ascii="Arial" w:hAnsi="Arial" w:cs="Arial"/>
                <w:color w:val="000000"/>
              </w:rPr>
            </w:pPr>
          </w:p>
        </w:tc>
      </w:tr>
      <w:tr w:rsidR="00A03A3E" w:rsidRPr="00085AEA" w14:paraId="48CEBD3C" w14:textId="77777777" w:rsidTr="00A03A3E">
        <w:tc>
          <w:tcPr>
            <w:tcW w:w="14304" w:type="dxa"/>
            <w:shd w:val="pct10" w:color="auto" w:fill="auto"/>
          </w:tcPr>
          <w:p w14:paraId="08B94D4F" w14:textId="77777777" w:rsidR="00A03A3E" w:rsidRDefault="00A03A3E" w:rsidP="00A03A3E">
            <w:pPr>
              <w:spacing w:after="0" w:line="240" w:lineRule="auto"/>
              <w:jc w:val="center"/>
              <w:rPr>
                <w:rFonts w:ascii="Arial" w:hAnsi="Arial" w:cs="Arial"/>
                <w:b/>
                <w:sz w:val="18"/>
                <w:szCs w:val="18"/>
              </w:rPr>
            </w:pPr>
          </w:p>
          <w:p w14:paraId="47D77FBA" w14:textId="77777777" w:rsidR="00A03A3E" w:rsidRPr="00753869" w:rsidRDefault="00A03A3E" w:rsidP="00A03A3E">
            <w:pPr>
              <w:spacing w:after="0" w:line="240" w:lineRule="auto"/>
              <w:rPr>
                <w:rFonts w:ascii="Arial" w:hAnsi="Arial" w:cs="Arial"/>
                <w:b/>
                <w:sz w:val="24"/>
                <w:szCs w:val="24"/>
              </w:rPr>
            </w:pPr>
            <w:r w:rsidRPr="00753869">
              <w:rPr>
                <w:rFonts w:ascii="Arial" w:hAnsi="Arial" w:cs="Arial"/>
                <w:b/>
                <w:sz w:val="24"/>
                <w:szCs w:val="24"/>
              </w:rPr>
              <w:t>Secondary Sources</w:t>
            </w:r>
          </w:p>
          <w:p w14:paraId="314BECF8" w14:textId="77777777" w:rsidR="00A03A3E" w:rsidRPr="00085AEA" w:rsidRDefault="00A03A3E" w:rsidP="00A03A3E">
            <w:pPr>
              <w:spacing w:after="0" w:line="240" w:lineRule="auto"/>
              <w:jc w:val="center"/>
              <w:rPr>
                <w:rFonts w:ascii="Arial" w:hAnsi="Arial" w:cs="Arial"/>
                <w:b/>
                <w:sz w:val="18"/>
                <w:szCs w:val="18"/>
              </w:rPr>
            </w:pPr>
          </w:p>
        </w:tc>
      </w:tr>
      <w:tr w:rsidR="00A03A3E" w:rsidRPr="00085AEA" w14:paraId="376B6BF8" w14:textId="77777777" w:rsidTr="00A03A3E">
        <w:tc>
          <w:tcPr>
            <w:tcW w:w="14304" w:type="dxa"/>
          </w:tcPr>
          <w:p w14:paraId="3E3E8A27" w14:textId="77777777" w:rsidR="00A03A3E" w:rsidRPr="004122A6" w:rsidRDefault="00A03A3E" w:rsidP="00A03A3E">
            <w:pPr>
              <w:widowControl w:val="0"/>
              <w:autoSpaceDE w:val="0"/>
              <w:autoSpaceDN w:val="0"/>
              <w:adjustRightInd w:val="0"/>
              <w:spacing w:after="0" w:line="240" w:lineRule="auto"/>
              <w:rPr>
                <w:rFonts w:ascii="Arial" w:eastAsia="Times New Roman" w:hAnsi="Arial" w:cs="∞ ˙øï'FE„"/>
                <w:color w:val="111111"/>
                <w:szCs w:val="24"/>
              </w:rPr>
            </w:pPr>
          </w:p>
          <w:p w14:paraId="0046CE77" w14:textId="77777777" w:rsidR="00A03A3E" w:rsidRPr="00085AEA" w:rsidRDefault="00A03A3E" w:rsidP="00A03A3E">
            <w:pPr>
              <w:rPr>
                <w:rFonts w:ascii="Arial" w:hAnsi="Arial" w:cs="Arial"/>
                <w:b/>
                <w:sz w:val="18"/>
                <w:szCs w:val="18"/>
              </w:rPr>
            </w:pPr>
            <w:r w:rsidRPr="006D7242">
              <w:rPr>
                <w:rFonts w:ascii="Arial" w:hAnsi="Arial" w:cs="Arial"/>
                <w:i/>
                <w:iCs/>
                <w:color w:val="000000"/>
              </w:rPr>
              <w:t xml:space="preserve">Mysteries and Miracles of Colorado: Guidebook to the Genuinely Bizarre </w:t>
            </w:r>
            <w:r w:rsidRPr="006D7242">
              <w:rPr>
                <w:rFonts w:ascii="Arial" w:hAnsi="Arial" w:cs="Arial"/>
                <w:color w:val="000000"/>
              </w:rPr>
              <w:t xml:space="preserve">by Jack </w:t>
            </w:r>
            <w:proofErr w:type="spellStart"/>
            <w:r w:rsidRPr="006D7242">
              <w:rPr>
                <w:rFonts w:ascii="Arial" w:hAnsi="Arial" w:cs="Arial"/>
                <w:color w:val="000000"/>
              </w:rPr>
              <w:t>Ku</w:t>
            </w:r>
            <w:r>
              <w:rPr>
                <w:rFonts w:ascii="Arial" w:hAnsi="Arial" w:cs="Arial"/>
                <w:color w:val="000000"/>
              </w:rPr>
              <w:t>tz</w:t>
            </w:r>
            <w:proofErr w:type="spellEnd"/>
            <w:r>
              <w:rPr>
                <w:rFonts w:ascii="Arial" w:hAnsi="Arial" w:cs="Arial"/>
                <w:color w:val="000000"/>
              </w:rPr>
              <w:t>. Rhombus Publishing, 1989. F</w:t>
            </w:r>
            <w:r w:rsidRPr="006D7242">
              <w:rPr>
                <w:rFonts w:ascii="Arial" w:hAnsi="Arial" w:cs="Arial"/>
                <w:color w:val="000000"/>
              </w:rPr>
              <w:t>or students and teachers</w:t>
            </w:r>
            <w:r>
              <w:rPr>
                <w:rFonts w:ascii="Arial" w:hAnsi="Arial" w:cs="Arial"/>
                <w:color w:val="000000"/>
              </w:rPr>
              <w:t>.</w:t>
            </w:r>
          </w:p>
        </w:tc>
      </w:tr>
      <w:tr w:rsidR="00A03A3E" w:rsidRPr="00085AEA" w14:paraId="053BC6CA" w14:textId="77777777" w:rsidTr="00A03A3E">
        <w:tc>
          <w:tcPr>
            <w:tcW w:w="14304" w:type="dxa"/>
            <w:shd w:val="pct10" w:color="auto" w:fill="auto"/>
          </w:tcPr>
          <w:p w14:paraId="2F19E08A" w14:textId="77777777" w:rsidR="00A03A3E" w:rsidRDefault="00A03A3E" w:rsidP="00A03A3E">
            <w:pPr>
              <w:spacing w:after="0" w:line="240" w:lineRule="auto"/>
              <w:jc w:val="center"/>
              <w:rPr>
                <w:rFonts w:ascii="Arial" w:hAnsi="Arial" w:cs="Arial"/>
                <w:b/>
                <w:sz w:val="18"/>
                <w:szCs w:val="18"/>
              </w:rPr>
            </w:pPr>
          </w:p>
          <w:p w14:paraId="0EC7CF06" w14:textId="77777777" w:rsidR="00A03A3E" w:rsidRPr="00753869" w:rsidRDefault="00A03A3E" w:rsidP="00A03A3E">
            <w:pPr>
              <w:spacing w:after="0" w:line="240" w:lineRule="auto"/>
              <w:rPr>
                <w:rFonts w:ascii="Arial" w:hAnsi="Arial" w:cs="Arial"/>
                <w:b/>
                <w:sz w:val="24"/>
                <w:szCs w:val="24"/>
              </w:rPr>
            </w:pPr>
            <w:r w:rsidRPr="00753869">
              <w:rPr>
                <w:rFonts w:ascii="Arial" w:hAnsi="Arial" w:cs="Arial"/>
                <w:b/>
                <w:sz w:val="24"/>
                <w:szCs w:val="24"/>
              </w:rPr>
              <w:t>Preservation Connection</w:t>
            </w:r>
          </w:p>
          <w:p w14:paraId="225DD832" w14:textId="77777777" w:rsidR="00A03A3E" w:rsidRPr="00085AEA" w:rsidRDefault="00A03A3E" w:rsidP="00A03A3E">
            <w:pPr>
              <w:spacing w:after="0" w:line="240" w:lineRule="auto"/>
              <w:jc w:val="center"/>
              <w:rPr>
                <w:rFonts w:ascii="Arial" w:hAnsi="Arial" w:cs="Arial"/>
                <w:b/>
                <w:sz w:val="18"/>
                <w:szCs w:val="18"/>
              </w:rPr>
            </w:pPr>
          </w:p>
        </w:tc>
      </w:tr>
      <w:tr w:rsidR="00A03A3E" w:rsidRPr="00085AEA" w14:paraId="12018AAF" w14:textId="77777777" w:rsidTr="00A03A3E">
        <w:tc>
          <w:tcPr>
            <w:tcW w:w="14304" w:type="dxa"/>
          </w:tcPr>
          <w:p w14:paraId="6145F7F1" w14:textId="77777777" w:rsidR="00A03A3E" w:rsidRDefault="00A03A3E" w:rsidP="00A03A3E">
            <w:pPr>
              <w:widowControl w:val="0"/>
              <w:autoSpaceDE w:val="0"/>
              <w:autoSpaceDN w:val="0"/>
              <w:adjustRightInd w:val="0"/>
              <w:spacing w:after="0" w:line="240" w:lineRule="auto"/>
              <w:rPr>
                <w:rFonts w:ascii="Arial" w:eastAsia="Times New Roman" w:hAnsi="Arial" w:cs="∞ ˙øï'FE„"/>
                <w:szCs w:val="24"/>
              </w:rPr>
            </w:pPr>
          </w:p>
          <w:p w14:paraId="5445BA1B" w14:textId="77777777" w:rsidR="00A03A3E" w:rsidRPr="00A03A3E" w:rsidRDefault="00A03A3E" w:rsidP="00A03A3E">
            <w:pPr>
              <w:rPr>
                <w:rFonts w:ascii="Arial" w:hAnsi="Arial" w:cs="Arial"/>
              </w:rPr>
            </w:pPr>
            <w:r w:rsidRPr="006D7242">
              <w:rPr>
                <w:rFonts w:ascii="Arial" w:hAnsi="Arial" w:cs="Arial"/>
                <w:color w:val="000000"/>
              </w:rPr>
              <w:t xml:space="preserve">The Peck House is a great example of the need to preserve historic places. The economic difficulties that face private investors who wish to preserve properties </w:t>
            </w:r>
            <w:proofErr w:type="gramStart"/>
            <w:r w:rsidRPr="006D7242">
              <w:rPr>
                <w:rFonts w:ascii="Arial" w:hAnsi="Arial" w:cs="Arial"/>
                <w:color w:val="000000"/>
              </w:rPr>
              <w:t>is</w:t>
            </w:r>
            <w:proofErr w:type="gramEnd"/>
            <w:r w:rsidRPr="006D7242">
              <w:rPr>
                <w:rFonts w:ascii="Arial" w:hAnsi="Arial" w:cs="Arial"/>
                <w:color w:val="000000"/>
              </w:rPr>
              <w:t xml:space="preserve"> especially interesting in this case.</w:t>
            </w:r>
          </w:p>
        </w:tc>
      </w:tr>
    </w:tbl>
    <w:p w14:paraId="6B1D82E6" w14:textId="1033C932" w:rsidR="00753869" w:rsidRDefault="00753869"/>
    <w:p w14:paraId="139B545F" w14:textId="77777777" w:rsidR="00B826CD" w:rsidRDefault="00B826CD" w:rsidP="00CF24B8">
      <w:pPr>
        <w:rPr>
          <w:rFonts w:ascii="Arial" w:hAnsi="Arial" w:cs="Arial"/>
          <w:b/>
          <w:sz w:val="24"/>
          <w:szCs w:val="24"/>
        </w:rPr>
      </w:pPr>
    </w:p>
    <w:p w14:paraId="40A2462A" w14:textId="77777777" w:rsidR="00A03A3E" w:rsidRDefault="00A03A3E">
      <w:pPr>
        <w:spacing w:after="0" w:line="240" w:lineRule="auto"/>
        <w:rPr>
          <w:rFonts w:ascii="Arial" w:hAnsi="Arial" w:cs="Arial"/>
          <w:b/>
          <w:sz w:val="24"/>
          <w:szCs w:val="24"/>
        </w:rPr>
      </w:pPr>
      <w:r>
        <w:rPr>
          <w:rFonts w:ascii="Arial" w:hAnsi="Arial" w:cs="Arial"/>
          <w:b/>
          <w:sz w:val="24"/>
          <w:szCs w:val="24"/>
        </w:rPr>
        <w:br w:type="page"/>
      </w:r>
    </w:p>
    <w:p w14:paraId="65D2E30F" w14:textId="77777777" w:rsidR="00F03F04" w:rsidRDefault="00F03F04" w:rsidP="00F03F04">
      <w:pPr>
        <w:rPr>
          <w:rFonts w:ascii="Arial" w:hAnsi="Arial" w:cs="Arial"/>
          <w:b/>
          <w:sz w:val="24"/>
          <w:szCs w:val="24"/>
        </w:rPr>
      </w:pPr>
      <w:r>
        <w:rPr>
          <w:rFonts w:ascii="Arial" w:hAnsi="Arial" w:cs="Arial"/>
          <w:b/>
          <w:sz w:val="24"/>
          <w:szCs w:val="24"/>
        </w:rPr>
        <w:t>Working together to tell the story of our state!</w:t>
      </w:r>
    </w:p>
    <w:p w14:paraId="665D9FA6" w14:textId="77777777" w:rsidR="00F03F04" w:rsidRDefault="00F03F04" w:rsidP="00F03F04">
      <w:pPr>
        <w:rPr>
          <w:rFonts w:ascii="Arial" w:hAnsi="Arial" w:cs="Arial"/>
          <w:b/>
          <w:sz w:val="24"/>
          <w:szCs w:val="24"/>
        </w:rPr>
      </w:pPr>
    </w:p>
    <w:p w14:paraId="30C27E0B" w14:textId="77777777" w:rsidR="00F03F04" w:rsidRDefault="00F03F04" w:rsidP="00F03F04">
      <w:pPr>
        <w:rPr>
          <w:rFonts w:ascii="Arial" w:hAnsi="Arial" w:cs="Arial"/>
          <w:b/>
          <w:sz w:val="24"/>
          <w:szCs w:val="24"/>
        </w:rPr>
      </w:pPr>
      <w:r>
        <w:rPr>
          <w:rFonts w:ascii="Arial" w:hAnsi="Arial" w:cs="Arial"/>
          <w:b/>
          <w:sz w:val="24"/>
          <w:szCs w:val="24"/>
        </w:rPr>
        <w:t>Developers</w:t>
      </w:r>
    </w:p>
    <w:p w14:paraId="306A4490" w14:textId="77777777" w:rsidR="00F03F04" w:rsidRDefault="00F03F04" w:rsidP="00F03F04">
      <w:pPr>
        <w:rPr>
          <w:rFonts w:ascii="Arial" w:hAnsi="Arial" w:cs="Arial"/>
          <w:b/>
          <w:sz w:val="24"/>
          <w:szCs w:val="24"/>
        </w:rPr>
      </w:pPr>
      <w:r w:rsidRPr="00AF4063">
        <w:rPr>
          <w:rFonts w:ascii="Arial" w:hAnsi="Arial" w:cs="Arial"/>
          <w:b/>
          <w:noProof/>
          <w:sz w:val="24"/>
          <w:szCs w:val="24"/>
          <w:lang w:eastAsia="zh-CN"/>
        </w:rPr>
        <w:drawing>
          <wp:inline distT="0" distB="0" distL="0" distR="0" wp14:anchorId="532A7644" wp14:editId="1F07FD73">
            <wp:extent cx="893445" cy="935355"/>
            <wp:effectExtent l="0" t="0" r="0" b="4445"/>
            <wp:docPr id="1"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93445" cy="935355"/>
                    </a:xfrm>
                    <a:prstGeom prst="rect">
                      <a:avLst/>
                    </a:prstGeom>
                    <a:noFill/>
                    <a:ln>
                      <a:noFill/>
                    </a:ln>
                  </pic:spPr>
                </pic:pic>
              </a:graphicData>
            </a:graphic>
          </wp:inline>
        </w:drawing>
      </w:r>
      <w:r>
        <w:rPr>
          <w:rFonts w:ascii="Arial" w:hAnsi="Arial" w:cs="Arial"/>
          <w:b/>
          <w:sz w:val="24"/>
          <w:szCs w:val="24"/>
        </w:rPr>
        <w:t xml:space="preserve">  </w:t>
      </w:r>
      <w:r>
        <w:rPr>
          <w:rFonts w:ascii="Arial" w:hAnsi="Arial" w:cs="Arial"/>
          <w:b/>
          <w:noProof/>
          <w:sz w:val="24"/>
          <w:szCs w:val="24"/>
          <w:lang w:eastAsia="zh-CN"/>
        </w:rPr>
        <w:t xml:space="preserve"> </w:t>
      </w:r>
      <w:r>
        <w:rPr>
          <w:rFonts w:ascii="Arial" w:hAnsi="Arial" w:cs="Arial"/>
          <w:b/>
          <w:noProof/>
          <w:sz w:val="24"/>
          <w:szCs w:val="24"/>
          <w:lang w:eastAsia="zh-CN"/>
        </w:rPr>
        <w:drawing>
          <wp:inline distT="0" distB="0" distL="0" distR="0" wp14:anchorId="1092EA17" wp14:editId="6F2B2881">
            <wp:extent cx="3752850" cy="640064"/>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67.jpg"/>
                    <pic:cNvPicPr/>
                  </pic:nvPicPr>
                  <pic:blipFill>
                    <a:blip r:embed="rId32">
                      <a:extLst>
                        <a:ext uri="{28A0092B-C50C-407E-A947-70E740481C1C}">
                          <a14:useLocalDpi xmlns:a14="http://schemas.microsoft.com/office/drawing/2010/main" val="0"/>
                        </a:ext>
                      </a:extLst>
                    </a:blip>
                    <a:stretch>
                      <a:fillRect/>
                    </a:stretch>
                  </pic:blipFill>
                  <pic:spPr>
                    <a:xfrm>
                      <a:off x="0" y="0"/>
                      <a:ext cx="3776430" cy="644086"/>
                    </a:xfrm>
                    <a:prstGeom prst="rect">
                      <a:avLst/>
                    </a:prstGeom>
                  </pic:spPr>
                </pic:pic>
              </a:graphicData>
            </a:graphic>
          </wp:inline>
        </w:drawing>
      </w:r>
      <w:r>
        <w:rPr>
          <w:noProof/>
          <w:lang w:eastAsia="zh-CN"/>
        </w:rPr>
        <w:t xml:space="preserve">   </w:t>
      </w:r>
      <w:r>
        <w:rPr>
          <w:rFonts w:ascii="Arial" w:hAnsi="Arial" w:cs="Arial"/>
          <w:b/>
          <w:noProof/>
          <w:sz w:val="24"/>
          <w:szCs w:val="24"/>
          <w:lang w:eastAsia="zh-CN"/>
        </w:rPr>
        <w:drawing>
          <wp:inline distT="0" distB="0" distL="0" distR="0" wp14:anchorId="65BDC6E3" wp14:editId="3C83CD34">
            <wp:extent cx="3600450" cy="775477"/>
            <wp:effectExtent l="0" t="0" r="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C_USU_web-2016.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3622794" cy="780290"/>
                    </a:xfrm>
                    <a:prstGeom prst="rect">
                      <a:avLst/>
                    </a:prstGeom>
                  </pic:spPr>
                </pic:pic>
              </a:graphicData>
            </a:graphic>
          </wp:inline>
        </w:drawing>
      </w:r>
    </w:p>
    <w:p w14:paraId="77D5169C" w14:textId="77777777" w:rsidR="00F03F04" w:rsidRDefault="00F03F04" w:rsidP="00F03F04">
      <w:pPr>
        <w:rPr>
          <w:rFonts w:ascii="Arial" w:hAnsi="Arial" w:cs="Arial"/>
          <w:b/>
          <w:sz w:val="24"/>
          <w:szCs w:val="24"/>
        </w:rPr>
      </w:pPr>
    </w:p>
    <w:p w14:paraId="44D157C2" w14:textId="77777777" w:rsidR="00F03F04" w:rsidRDefault="00F03F04" w:rsidP="00F03F04">
      <w:pPr>
        <w:rPr>
          <w:rFonts w:ascii="Arial" w:hAnsi="Arial" w:cs="Arial"/>
          <w:b/>
          <w:sz w:val="24"/>
          <w:szCs w:val="24"/>
        </w:rPr>
      </w:pPr>
      <w:r>
        <w:rPr>
          <w:rFonts w:ascii="Arial" w:hAnsi="Arial" w:cs="Arial"/>
          <w:b/>
          <w:sz w:val="24"/>
          <w:szCs w:val="24"/>
        </w:rPr>
        <w:t>Sponsors</w:t>
      </w:r>
    </w:p>
    <w:p w14:paraId="2E207556" w14:textId="77777777" w:rsidR="00F03F04" w:rsidRDefault="00F03F04" w:rsidP="00F03F04">
      <w:pPr>
        <w:rPr>
          <w:rFonts w:ascii="Arial" w:hAnsi="Arial" w:cs="Arial"/>
          <w:b/>
          <w:sz w:val="24"/>
          <w:szCs w:val="24"/>
        </w:rPr>
      </w:pPr>
      <w:r>
        <w:rPr>
          <w:rFonts w:ascii="Arial" w:hAnsi="Arial" w:cs="Arial"/>
          <w:b/>
          <w:noProof/>
          <w:sz w:val="24"/>
          <w:szCs w:val="24"/>
          <w:lang w:eastAsia="zh-CN"/>
        </w:rPr>
        <w:drawing>
          <wp:inline distT="0" distB="0" distL="0" distR="0" wp14:anchorId="27641C75" wp14:editId="46A482CE">
            <wp:extent cx="3590925" cy="96200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tory-colorado-state-historical-fund.png"/>
                    <pic:cNvPicPr/>
                  </pic:nvPicPr>
                  <pic:blipFill>
                    <a:blip r:embed="rId34">
                      <a:extLst>
                        <a:ext uri="{28A0092B-C50C-407E-A947-70E740481C1C}">
                          <a14:useLocalDpi xmlns:a14="http://schemas.microsoft.com/office/drawing/2010/main" val="0"/>
                        </a:ext>
                      </a:extLst>
                    </a:blip>
                    <a:stretch>
                      <a:fillRect/>
                    </a:stretch>
                  </pic:blipFill>
                  <pic:spPr>
                    <a:xfrm>
                      <a:off x="0" y="0"/>
                      <a:ext cx="3590925" cy="962003"/>
                    </a:xfrm>
                    <a:prstGeom prst="rect">
                      <a:avLst/>
                    </a:prstGeom>
                  </pic:spPr>
                </pic:pic>
              </a:graphicData>
            </a:graphic>
          </wp:inline>
        </w:drawing>
      </w:r>
      <w:r>
        <w:rPr>
          <w:rFonts w:ascii="Arial" w:hAnsi="Arial" w:cs="Arial"/>
          <w:b/>
          <w:noProof/>
          <w:sz w:val="24"/>
          <w:szCs w:val="24"/>
          <w:lang w:eastAsia="zh-CN"/>
        </w:rPr>
        <w:t xml:space="preserve">    </w:t>
      </w:r>
      <w:r>
        <w:rPr>
          <w:rFonts w:ascii="Arial" w:hAnsi="Arial" w:cs="Arial"/>
          <w:b/>
          <w:noProof/>
          <w:sz w:val="24"/>
          <w:szCs w:val="24"/>
          <w:lang w:eastAsia="zh-CN"/>
        </w:rPr>
        <w:drawing>
          <wp:inline distT="0" distB="0" distL="0" distR="0" wp14:anchorId="303AEB8F" wp14:editId="5F6B94CE">
            <wp:extent cx="3028950" cy="7143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verlay-banner2_original.png"/>
                    <pic:cNvPicPr/>
                  </pic:nvPicPr>
                  <pic:blipFill>
                    <a:blip r:embed="rId35">
                      <a:extLst>
                        <a:ext uri="{28A0092B-C50C-407E-A947-70E740481C1C}">
                          <a14:useLocalDpi xmlns:a14="http://schemas.microsoft.com/office/drawing/2010/main" val="0"/>
                        </a:ext>
                      </a:extLst>
                    </a:blip>
                    <a:stretch>
                      <a:fillRect/>
                    </a:stretch>
                  </pic:blipFill>
                  <pic:spPr>
                    <a:xfrm>
                      <a:off x="0" y="0"/>
                      <a:ext cx="3028950" cy="714375"/>
                    </a:xfrm>
                    <a:prstGeom prst="rect">
                      <a:avLst/>
                    </a:prstGeom>
                  </pic:spPr>
                </pic:pic>
              </a:graphicData>
            </a:graphic>
          </wp:inline>
        </w:drawing>
      </w:r>
    </w:p>
    <w:p w14:paraId="2E421F23" w14:textId="77777777" w:rsidR="00F03F04" w:rsidRDefault="00F03F04" w:rsidP="00F03F04">
      <w:pPr>
        <w:rPr>
          <w:rFonts w:ascii="Arial" w:hAnsi="Arial" w:cs="Arial"/>
          <w:b/>
          <w:sz w:val="24"/>
          <w:szCs w:val="24"/>
        </w:rPr>
      </w:pPr>
    </w:p>
    <w:p w14:paraId="39B152B7" w14:textId="77777777" w:rsidR="00F03F04" w:rsidRDefault="00F03F04" w:rsidP="00F03F04">
      <w:pPr>
        <w:rPr>
          <w:rFonts w:ascii="Arial" w:hAnsi="Arial" w:cs="Arial"/>
          <w:b/>
          <w:sz w:val="24"/>
          <w:szCs w:val="24"/>
        </w:rPr>
      </w:pPr>
      <w:r>
        <w:rPr>
          <w:rFonts w:ascii="Arial" w:hAnsi="Arial" w:cs="Arial"/>
          <w:b/>
          <w:sz w:val="24"/>
          <w:szCs w:val="24"/>
        </w:rPr>
        <w:t>Partners</w:t>
      </w:r>
    </w:p>
    <w:p w14:paraId="62BEF784" w14:textId="77777777" w:rsidR="00F03F04" w:rsidRDefault="00F03F04" w:rsidP="00F03F04">
      <w:pPr>
        <w:rPr>
          <w:rFonts w:ascii="Arial" w:hAnsi="Arial" w:cs="Arial"/>
          <w:b/>
          <w:sz w:val="24"/>
          <w:szCs w:val="24"/>
        </w:rPr>
      </w:pPr>
      <w:r>
        <w:rPr>
          <w:rFonts w:ascii="Arial" w:hAnsi="Arial" w:cs="Arial"/>
          <w:b/>
          <w:noProof/>
          <w:sz w:val="24"/>
          <w:szCs w:val="24"/>
          <w:lang w:eastAsia="zh-CN"/>
        </w:rPr>
        <w:drawing>
          <wp:inline distT="0" distB="0" distL="0" distR="0" wp14:anchorId="3D388418" wp14:editId="3C305DB7">
            <wp:extent cx="783289" cy="1215114"/>
            <wp:effectExtent l="0" t="0" r="4445" b="4445"/>
            <wp:docPr id="2" name="Picture 2" descr="/Users/jjones/Documents/4 Organizational/3 encyclopedia/2017/partner logos/logos/center-american-w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jjones/Documents/4 Organizational/3 encyclopedia/2017/partner logos/logos/center-american-west.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97952" cy="1237861"/>
                    </a:xfrm>
                    <a:prstGeom prst="rect">
                      <a:avLst/>
                    </a:prstGeom>
                    <a:noFill/>
                    <a:ln>
                      <a:noFill/>
                    </a:ln>
                  </pic:spPr>
                </pic:pic>
              </a:graphicData>
            </a:graphic>
          </wp:inline>
        </w:drawing>
      </w:r>
      <w:r>
        <w:rPr>
          <w:rFonts w:ascii="Arial" w:hAnsi="Arial" w:cs="Arial"/>
          <w:b/>
          <w:noProof/>
          <w:sz w:val="24"/>
          <w:szCs w:val="24"/>
          <w:lang w:eastAsia="zh-CN"/>
        </w:rPr>
        <w:drawing>
          <wp:inline distT="0" distB="0" distL="0" distR="0" wp14:anchorId="26881CE2" wp14:editId="4EC8D70D">
            <wp:extent cx="1897388" cy="479618"/>
            <wp:effectExtent l="0" t="0" r="7620" b="3175"/>
            <wp:docPr id="10" name="Picture 10" descr="/Users/jjones/Documents/4 Organizational/3 encyclopedia/2017/partner logos/logos/colorado-tourism-off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jjones/Documents/4 Organizational/3 encyclopedia/2017/partner logos/logos/colorado-tourism-office.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069866" cy="523217"/>
                    </a:xfrm>
                    <a:prstGeom prst="rect">
                      <a:avLst/>
                    </a:prstGeom>
                    <a:noFill/>
                    <a:ln>
                      <a:noFill/>
                    </a:ln>
                  </pic:spPr>
                </pic:pic>
              </a:graphicData>
            </a:graphic>
          </wp:inline>
        </w:drawing>
      </w:r>
      <w:r>
        <w:rPr>
          <w:rFonts w:ascii="Arial" w:hAnsi="Arial" w:cs="Arial"/>
          <w:b/>
          <w:noProof/>
          <w:sz w:val="24"/>
          <w:szCs w:val="24"/>
          <w:lang w:eastAsia="zh-CN"/>
        </w:rPr>
        <w:drawing>
          <wp:inline distT="0" distB="0" distL="0" distR="0" wp14:anchorId="09EEFC78" wp14:editId="30584CE7">
            <wp:extent cx="2337435" cy="598648"/>
            <wp:effectExtent l="0" t="0" r="0" b="1143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_CDE_CSL_Logo.jp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2614589" cy="669631"/>
                    </a:xfrm>
                    <a:prstGeom prst="rect">
                      <a:avLst/>
                    </a:prstGeom>
                  </pic:spPr>
                </pic:pic>
              </a:graphicData>
            </a:graphic>
          </wp:inline>
        </w:drawing>
      </w:r>
      <w:r>
        <w:rPr>
          <w:rFonts w:ascii="Arial" w:hAnsi="Arial" w:cs="Arial"/>
          <w:b/>
          <w:sz w:val="24"/>
          <w:szCs w:val="24"/>
        </w:rPr>
        <w:t xml:space="preserve">    </w:t>
      </w:r>
      <w:r w:rsidRPr="00AF4063">
        <w:rPr>
          <w:rFonts w:ascii="Arial" w:hAnsi="Arial" w:cs="Arial"/>
          <w:noProof/>
          <w:lang w:eastAsia="zh-CN"/>
        </w:rPr>
        <w:drawing>
          <wp:inline distT="0" distB="0" distL="0" distR="0" wp14:anchorId="468B146E" wp14:editId="609BA9FC">
            <wp:extent cx="684828" cy="618766"/>
            <wp:effectExtent l="0" t="0" r="1270" b="0"/>
            <wp:docPr id="18" name="Picture 11" descr="TPS-logo-V-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PS-logo-V-Blue"/>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697723" cy="630417"/>
                    </a:xfrm>
                    <a:prstGeom prst="rect">
                      <a:avLst/>
                    </a:prstGeom>
                    <a:noFill/>
                    <a:ln>
                      <a:noFill/>
                    </a:ln>
                  </pic:spPr>
                </pic:pic>
              </a:graphicData>
            </a:graphic>
          </wp:inline>
        </w:drawing>
      </w:r>
      <w:r>
        <w:rPr>
          <w:rFonts w:ascii="Arial" w:hAnsi="Arial" w:cs="Arial"/>
          <w:b/>
          <w:sz w:val="24"/>
          <w:szCs w:val="24"/>
        </w:rPr>
        <w:t xml:space="preserve">  </w:t>
      </w:r>
      <w:r>
        <w:rPr>
          <w:rFonts w:ascii="Arial" w:hAnsi="Arial" w:cs="Arial"/>
          <w:b/>
          <w:noProof/>
          <w:sz w:val="24"/>
          <w:szCs w:val="24"/>
          <w:lang w:eastAsia="zh-CN"/>
        </w:rPr>
        <w:drawing>
          <wp:inline distT="0" distB="0" distL="0" distR="0" wp14:anchorId="4ED50336" wp14:editId="5CE90036">
            <wp:extent cx="1320540" cy="698279"/>
            <wp:effectExtent l="0" t="0" r="63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_Formal_2CPos.jp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1485225" cy="785362"/>
                    </a:xfrm>
                    <a:prstGeom prst="rect">
                      <a:avLst/>
                    </a:prstGeom>
                  </pic:spPr>
                </pic:pic>
              </a:graphicData>
            </a:graphic>
          </wp:inline>
        </w:drawing>
      </w:r>
      <w:r>
        <w:rPr>
          <w:rFonts w:ascii="Arial" w:hAnsi="Arial" w:cs="Arial"/>
          <w:b/>
          <w:sz w:val="24"/>
          <w:szCs w:val="24"/>
        </w:rPr>
        <w:t xml:space="preserve">     </w:t>
      </w:r>
      <w:r>
        <w:rPr>
          <w:rFonts w:ascii="Arial" w:hAnsi="Arial" w:cs="Arial"/>
          <w:b/>
          <w:noProof/>
          <w:sz w:val="24"/>
          <w:szCs w:val="24"/>
          <w:lang w:eastAsia="zh-CN"/>
        </w:rPr>
        <w:drawing>
          <wp:inline distT="0" distB="0" distL="0" distR="0" wp14:anchorId="71BA1066" wp14:editId="0A1411C5">
            <wp:extent cx="1150095" cy="1084166"/>
            <wp:effectExtent l="0" t="0" r="0" b="825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MPBS_wordmark_logo_color.jp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193186" cy="1124787"/>
                    </a:xfrm>
                    <a:prstGeom prst="rect">
                      <a:avLst/>
                    </a:prstGeom>
                  </pic:spPr>
                </pic:pic>
              </a:graphicData>
            </a:graphic>
          </wp:inline>
        </w:drawing>
      </w:r>
    </w:p>
    <w:sectPr w:rsidR="00F03F04" w:rsidSect="009A448C">
      <w:headerReference w:type="even" r:id="rId42"/>
      <w:headerReference w:type="default" r:id="rId43"/>
      <w:footerReference w:type="even" r:id="rId44"/>
      <w:footerReference w:type="default" r:id="rId45"/>
      <w:headerReference w:type="first" r:id="rId46"/>
      <w:footerReference w:type="first" r:id="rId47"/>
      <w:pgSz w:w="15840" w:h="12240" w:orient="landscape"/>
      <w:pgMar w:top="720" w:right="806"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cott Spillman" w:date="2016-12-06T15:29:00Z" w:initials="SS">
    <w:p w14:paraId="589BF4FC" w14:textId="40830EB9" w:rsidR="002E37F7" w:rsidRDefault="002E37F7">
      <w:pPr>
        <w:pStyle w:val="CommentText"/>
      </w:pPr>
      <w:r>
        <w:rPr>
          <w:rStyle w:val="CommentReference"/>
        </w:rPr>
        <w:annotationRef/>
      </w:r>
      <w:r>
        <w:t>Need to fill in this row with actual content.</w:t>
      </w:r>
    </w:p>
  </w:comment>
  <w:comment w:id="1" w:author="Scott Spillman" w:date="2016-12-06T15:30:00Z" w:initials="SS">
    <w:p w14:paraId="5D6522A5" w14:textId="6C101631" w:rsidR="002E37F7" w:rsidRDefault="002E37F7">
      <w:pPr>
        <w:pStyle w:val="CommentText"/>
      </w:pPr>
      <w:r>
        <w:rPr>
          <w:rStyle w:val="CommentReference"/>
        </w:rPr>
        <w:annotationRef/>
      </w:r>
      <w:r>
        <w:t>Need to fill in this row with actual content.</w:t>
      </w:r>
    </w:p>
  </w:comment>
  <w:comment w:id="2" w:author="Josephine Jones" w:date="2016-09-02T13:31:00Z" w:initials="JJ">
    <w:p w14:paraId="2369C0B5" w14:textId="77777777" w:rsidR="00A03A3E" w:rsidRDefault="00A03A3E" w:rsidP="00A03A3E">
      <w:pPr>
        <w:pStyle w:val="CommentText"/>
      </w:pPr>
      <w:r>
        <w:rPr>
          <w:rStyle w:val="CommentReference"/>
        </w:rPr>
        <w:annotationRef/>
      </w:r>
      <w:r>
        <w:t>Is the Peck House the site?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9BF4FC" w15:done="0"/>
  <w15:commentEx w15:paraId="5D6522A5" w15:done="0"/>
  <w15:commentEx w15:paraId="2369C0B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D6AF94" w14:textId="77777777" w:rsidR="00B441C4" w:rsidRDefault="00B441C4">
      <w:r>
        <w:separator/>
      </w:r>
    </w:p>
  </w:endnote>
  <w:endnote w:type="continuationSeparator" w:id="0">
    <w:p w14:paraId="7CE90F9F" w14:textId="77777777" w:rsidR="00B441C4" w:rsidRDefault="00B44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 ˙øï'FE„">
    <w:altName w:val="Cambria"/>
    <w:panose1 w:val="00000000000000000000"/>
    <w:charset w:val="4D"/>
    <w:family w:val="auto"/>
    <w:notTrueType/>
    <w:pitch w:val="default"/>
    <w:sig w:usb0="00000003" w:usb1="00000000" w:usb2="00000000" w:usb3="00000000" w:csb0="00000001" w:csb1="00000000"/>
  </w:font>
  <w:font w:name="Helvetica Neue">
    <w:altName w:val="Corbel"/>
    <w:charset w:val="00"/>
    <w:family w:val="auto"/>
    <w:pitch w:val="variable"/>
    <w:sig w:usb0="E50002FF" w:usb1="500079DB" w:usb2="0000001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SimSun"/>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A67FF" w14:textId="77777777" w:rsidR="009A448C" w:rsidRDefault="009A448C" w:rsidP="009A44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D473B0" w14:textId="77777777" w:rsidR="009A448C" w:rsidRDefault="009A448C" w:rsidP="009A448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D8D09" w14:textId="77777777" w:rsidR="009A448C" w:rsidRPr="00D936A5" w:rsidRDefault="009A448C" w:rsidP="009A448C">
    <w:pPr>
      <w:pStyle w:val="Footer"/>
      <w:framePr w:wrap="around" w:vAnchor="text" w:hAnchor="margin" w:xAlign="right" w:y="1"/>
      <w:rPr>
        <w:rStyle w:val="PageNumber"/>
        <w:sz w:val="16"/>
        <w:szCs w:val="16"/>
      </w:rPr>
    </w:pPr>
    <w:r w:rsidRPr="00D936A5">
      <w:rPr>
        <w:rStyle w:val="PageNumber"/>
        <w:sz w:val="16"/>
        <w:szCs w:val="16"/>
      </w:rPr>
      <w:fldChar w:fldCharType="begin"/>
    </w:r>
    <w:r w:rsidRPr="00D936A5">
      <w:rPr>
        <w:rStyle w:val="PageNumber"/>
        <w:sz w:val="16"/>
        <w:szCs w:val="16"/>
      </w:rPr>
      <w:instrText xml:space="preserve">PAGE  </w:instrText>
    </w:r>
    <w:r w:rsidRPr="00D936A5">
      <w:rPr>
        <w:rStyle w:val="PageNumber"/>
        <w:sz w:val="16"/>
        <w:szCs w:val="16"/>
      </w:rPr>
      <w:fldChar w:fldCharType="separate"/>
    </w:r>
    <w:r w:rsidR="00D914E7">
      <w:rPr>
        <w:rStyle w:val="PageNumber"/>
        <w:noProof/>
        <w:sz w:val="16"/>
        <w:szCs w:val="16"/>
      </w:rPr>
      <w:t>7</w:t>
    </w:r>
    <w:r w:rsidRPr="00D936A5">
      <w:rPr>
        <w:rStyle w:val="PageNumber"/>
        <w:sz w:val="16"/>
        <w:szCs w:val="16"/>
      </w:rPr>
      <w:fldChar w:fldCharType="end"/>
    </w:r>
  </w:p>
  <w:p w14:paraId="74585FE4" w14:textId="77777777" w:rsidR="009A448C" w:rsidRPr="00D936A5" w:rsidRDefault="009A448C" w:rsidP="009A448C">
    <w:pPr>
      <w:pStyle w:val="Footer"/>
      <w:ind w:right="360"/>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8F389" w14:textId="77777777" w:rsidR="00D914E7" w:rsidRDefault="00D914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D4A701" w14:textId="77777777" w:rsidR="00B441C4" w:rsidRDefault="00B441C4">
      <w:r>
        <w:separator/>
      </w:r>
    </w:p>
  </w:footnote>
  <w:footnote w:type="continuationSeparator" w:id="0">
    <w:p w14:paraId="5EB953EE" w14:textId="77777777" w:rsidR="00B441C4" w:rsidRDefault="00B441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608D5" w14:textId="77777777" w:rsidR="00D914E7" w:rsidRDefault="00D914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1AB2A" w14:textId="3D4F5E88" w:rsidR="00BA4074" w:rsidRPr="00BA4074" w:rsidRDefault="00CD3230" w:rsidP="00BA4074">
    <w:pPr>
      <w:pStyle w:val="Header"/>
      <w:spacing w:after="0" w:line="240" w:lineRule="auto"/>
      <w:rPr>
        <w:rFonts w:ascii="Helvetica Neue" w:hAnsi="Helvetica Neue"/>
        <w:sz w:val="16"/>
        <w:szCs w:val="16"/>
      </w:rPr>
    </w:pPr>
    <w:r>
      <w:rPr>
        <w:rFonts w:ascii="Helvetica Neue" w:hAnsi="Helvetica Neue"/>
        <w:noProof/>
        <w:sz w:val="16"/>
        <w:szCs w:val="16"/>
        <w:lang w:eastAsia="zh-CN"/>
      </w:rPr>
      <w:drawing>
        <wp:inline distT="0" distB="0" distL="0" distR="0" wp14:anchorId="01DD070C" wp14:editId="7EDA1E5A">
          <wp:extent cx="906528" cy="238539"/>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logo040315.png"/>
                  <pic:cNvPicPr/>
                </pic:nvPicPr>
                <pic:blipFill rotWithShape="1">
                  <a:blip r:embed="rId1">
                    <a:extLst>
                      <a:ext uri="{28A0092B-C50C-407E-A947-70E740481C1C}">
                        <a14:useLocalDpi xmlns:a14="http://schemas.microsoft.com/office/drawing/2010/main" val="0"/>
                      </a:ext>
                    </a:extLst>
                  </a:blip>
                  <a:srcRect t="30547" b="43181"/>
                  <a:stretch/>
                </pic:blipFill>
                <pic:spPr bwMode="auto">
                  <a:xfrm>
                    <a:off x="0" y="0"/>
                    <a:ext cx="909955" cy="239441"/>
                  </a:xfrm>
                  <a:prstGeom prst="rect">
                    <a:avLst/>
                  </a:prstGeom>
                  <a:ln>
                    <a:noFill/>
                  </a:ln>
                  <a:extLst>
                    <a:ext uri="{53640926-AAD7-44D8-BBD7-CCE9431645EC}">
                      <a14:shadowObscured xmlns:a14="http://schemas.microsoft.com/office/drawing/2010/main"/>
                    </a:ext>
                  </a:extLst>
                </pic:spPr>
              </pic:pic>
            </a:graphicData>
          </a:graphic>
        </wp:inline>
      </w:drawing>
    </w:r>
    <w:r>
      <w:rPr>
        <w:rFonts w:ascii="Helvetica Neue" w:hAnsi="Helvetica Neue"/>
        <w:sz w:val="16"/>
        <w:szCs w:val="16"/>
      </w:rPr>
      <w:t xml:space="preserve">  </w:t>
    </w:r>
    <w:r w:rsidR="00B826CD" w:rsidRPr="00CF24B8">
      <w:rPr>
        <w:rFonts w:ascii="Helvetica Neue" w:hAnsi="Helvetica Neue"/>
        <w:sz w:val="32"/>
        <w:szCs w:val="32"/>
      </w:rPr>
      <w:tab/>
    </w:r>
    <w:r w:rsidRPr="00CF24B8">
      <w:rPr>
        <w:sz w:val="32"/>
        <w:szCs w:val="32"/>
      </w:rPr>
      <w:t xml:space="preserve">Annotated Resource </w:t>
    </w:r>
    <w:r w:rsidRPr="00CF24B8">
      <w:rPr>
        <w:sz w:val="32"/>
        <w:szCs w:val="32"/>
      </w:rPr>
      <w:t>Set</w:t>
    </w:r>
    <w:bookmarkStart w:id="3" w:name="_GoBack"/>
    <w:bookmarkEnd w:id="3"/>
  </w:p>
  <w:p w14:paraId="4BC05435" w14:textId="77777777" w:rsidR="00BA4074" w:rsidRDefault="00BA40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83FB3" w14:textId="77777777" w:rsidR="00D914E7" w:rsidRDefault="00D914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6361"/>
    <w:multiLevelType w:val="hybridMultilevel"/>
    <w:tmpl w:val="FB6E4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AA2752"/>
    <w:multiLevelType w:val="hybridMultilevel"/>
    <w:tmpl w:val="C7F24560"/>
    <w:lvl w:ilvl="0" w:tplc="0A165B8A">
      <w:start w:val="1"/>
      <w:numFmt w:val="decimal"/>
      <w:lvlText w:val="%1."/>
      <w:lvlJc w:val="left"/>
      <w:pPr>
        <w:ind w:left="360" w:hanging="360"/>
      </w:pPr>
      <w:rPr>
        <w:rFonts w:hint="default"/>
        <w:b/>
        <w:color w:val="365F9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4AC620C"/>
    <w:multiLevelType w:val="multilevel"/>
    <w:tmpl w:val="6E0AF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B553F8"/>
    <w:multiLevelType w:val="multilevel"/>
    <w:tmpl w:val="30B28CA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06941706"/>
    <w:multiLevelType w:val="hybridMultilevel"/>
    <w:tmpl w:val="C2640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5523D2"/>
    <w:multiLevelType w:val="hybridMultilevel"/>
    <w:tmpl w:val="D3BEC28E"/>
    <w:lvl w:ilvl="0" w:tplc="3F24A8D2">
      <w:start w:val="12"/>
      <w:numFmt w:val="decimal"/>
      <w:lvlText w:val="%1."/>
      <w:lvlJc w:val="left"/>
      <w:pPr>
        <w:ind w:left="360" w:hanging="360"/>
      </w:pPr>
      <w:rPr>
        <w:rFonts w:hint="default"/>
        <w:b/>
        <w:color w:val="2B277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2555BA"/>
    <w:multiLevelType w:val="hybridMultilevel"/>
    <w:tmpl w:val="35E4B6DC"/>
    <w:lvl w:ilvl="0" w:tplc="7FCACD5C">
      <w:start w:val="1"/>
      <w:numFmt w:val="bullet"/>
      <w:lvlText w:val=""/>
      <w:lvlJc w:val="left"/>
      <w:pPr>
        <w:tabs>
          <w:tab w:val="num" w:pos="360"/>
        </w:tabs>
        <w:ind w:left="360" w:hanging="360"/>
      </w:pPr>
      <w:rPr>
        <w:rFonts w:ascii="Wingdings" w:hAnsi="Wingdings" w:hint="default"/>
      </w:rPr>
    </w:lvl>
    <w:lvl w:ilvl="1" w:tplc="BDAC0270" w:tentative="1">
      <w:start w:val="1"/>
      <w:numFmt w:val="bullet"/>
      <w:lvlText w:val="o"/>
      <w:lvlJc w:val="left"/>
      <w:pPr>
        <w:tabs>
          <w:tab w:val="num" w:pos="1080"/>
        </w:tabs>
        <w:ind w:left="1080" w:hanging="360"/>
      </w:pPr>
      <w:rPr>
        <w:rFonts w:ascii="Courier New" w:hAnsi="Courier New" w:hint="default"/>
      </w:rPr>
    </w:lvl>
    <w:lvl w:ilvl="2" w:tplc="04B4BC7A" w:tentative="1">
      <w:start w:val="1"/>
      <w:numFmt w:val="bullet"/>
      <w:lvlText w:val=""/>
      <w:lvlJc w:val="left"/>
      <w:pPr>
        <w:tabs>
          <w:tab w:val="num" w:pos="1800"/>
        </w:tabs>
        <w:ind w:left="1800" w:hanging="360"/>
      </w:pPr>
      <w:rPr>
        <w:rFonts w:ascii="Wingdings" w:hAnsi="Wingdings" w:hint="default"/>
      </w:rPr>
    </w:lvl>
    <w:lvl w:ilvl="3" w:tplc="41A842AE" w:tentative="1">
      <w:start w:val="1"/>
      <w:numFmt w:val="bullet"/>
      <w:lvlText w:val=""/>
      <w:lvlJc w:val="left"/>
      <w:pPr>
        <w:tabs>
          <w:tab w:val="num" w:pos="2520"/>
        </w:tabs>
        <w:ind w:left="2520" w:hanging="360"/>
      </w:pPr>
      <w:rPr>
        <w:rFonts w:ascii="Symbol" w:hAnsi="Symbol" w:hint="default"/>
      </w:rPr>
    </w:lvl>
    <w:lvl w:ilvl="4" w:tplc="8C0AEDB0" w:tentative="1">
      <w:start w:val="1"/>
      <w:numFmt w:val="bullet"/>
      <w:lvlText w:val="o"/>
      <w:lvlJc w:val="left"/>
      <w:pPr>
        <w:tabs>
          <w:tab w:val="num" w:pos="3240"/>
        </w:tabs>
        <w:ind w:left="3240" w:hanging="360"/>
      </w:pPr>
      <w:rPr>
        <w:rFonts w:ascii="Courier New" w:hAnsi="Courier New" w:hint="default"/>
      </w:rPr>
    </w:lvl>
    <w:lvl w:ilvl="5" w:tplc="05A4D05C" w:tentative="1">
      <w:start w:val="1"/>
      <w:numFmt w:val="bullet"/>
      <w:lvlText w:val=""/>
      <w:lvlJc w:val="left"/>
      <w:pPr>
        <w:tabs>
          <w:tab w:val="num" w:pos="3960"/>
        </w:tabs>
        <w:ind w:left="3960" w:hanging="360"/>
      </w:pPr>
      <w:rPr>
        <w:rFonts w:ascii="Wingdings" w:hAnsi="Wingdings" w:hint="default"/>
      </w:rPr>
    </w:lvl>
    <w:lvl w:ilvl="6" w:tplc="F8D480D4" w:tentative="1">
      <w:start w:val="1"/>
      <w:numFmt w:val="bullet"/>
      <w:lvlText w:val=""/>
      <w:lvlJc w:val="left"/>
      <w:pPr>
        <w:tabs>
          <w:tab w:val="num" w:pos="4680"/>
        </w:tabs>
        <w:ind w:left="4680" w:hanging="360"/>
      </w:pPr>
      <w:rPr>
        <w:rFonts w:ascii="Symbol" w:hAnsi="Symbol" w:hint="default"/>
      </w:rPr>
    </w:lvl>
    <w:lvl w:ilvl="7" w:tplc="AE6CF5F8" w:tentative="1">
      <w:start w:val="1"/>
      <w:numFmt w:val="bullet"/>
      <w:lvlText w:val="o"/>
      <w:lvlJc w:val="left"/>
      <w:pPr>
        <w:tabs>
          <w:tab w:val="num" w:pos="5400"/>
        </w:tabs>
        <w:ind w:left="5400" w:hanging="360"/>
      </w:pPr>
      <w:rPr>
        <w:rFonts w:ascii="Courier New" w:hAnsi="Courier New" w:hint="default"/>
      </w:rPr>
    </w:lvl>
    <w:lvl w:ilvl="8" w:tplc="AB0C858E" w:tentative="1">
      <w:start w:val="1"/>
      <w:numFmt w:val="bullet"/>
      <w:lvlText w:val=""/>
      <w:lvlJc w:val="left"/>
      <w:pPr>
        <w:tabs>
          <w:tab w:val="num" w:pos="6120"/>
        </w:tabs>
        <w:ind w:left="6120" w:hanging="360"/>
      </w:pPr>
      <w:rPr>
        <w:rFonts w:ascii="Wingdings" w:hAnsi="Wingdings" w:hint="default"/>
      </w:rPr>
    </w:lvl>
  </w:abstractNum>
  <w:abstractNum w:abstractNumId="7">
    <w:nsid w:val="0B0200AC"/>
    <w:multiLevelType w:val="multilevel"/>
    <w:tmpl w:val="EE221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E700AB9"/>
    <w:multiLevelType w:val="hybridMultilevel"/>
    <w:tmpl w:val="EB886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F723D33"/>
    <w:multiLevelType w:val="hybridMultilevel"/>
    <w:tmpl w:val="14288BB2"/>
    <w:lvl w:ilvl="0" w:tplc="831AEE1A">
      <w:start w:val="12"/>
      <w:numFmt w:val="decimal"/>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AD0E14"/>
    <w:multiLevelType w:val="hybridMultilevel"/>
    <w:tmpl w:val="7F207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0F36CD7"/>
    <w:multiLevelType w:val="multilevel"/>
    <w:tmpl w:val="EE221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A5E491F"/>
    <w:multiLevelType w:val="hybridMultilevel"/>
    <w:tmpl w:val="CE6A3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F14051D"/>
    <w:multiLevelType w:val="hybridMultilevel"/>
    <w:tmpl w:val="981AC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8E4AA4"/>
    <w:multiLevelType w:val="hybridMultilevel"/>
    <w:tmpl w:val="9E5478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42769B0"/>
    <w:multiLevelType w:val="hybridMultilevel"/>
    <w:tmpl w:val="3F027CB6"/>
    <w:lvl w:ilvl="0" w:tplc="0409000F">
      <w:start w:val="1"/>
      <w:numFmt w:val="decimal"/>
      <w:lvlText w:val="%1."/>
      <w:lvlJc w:val="left"/>
      <w:pPr>
        <w:ind w:left="360" w:hanging="360"/>
      </w:pPr>
      <w:rPr>
        <w:rFonts w:hint="default"/>
        <w:b/>
        <w:color w:val="C2272D"/>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72F4FDA"/>
    <w:multiLevelType w:val="hybridMultilevel"/>
    <w:tmpl w:val="B008D3B6"/>
    <w:lvl w:ilvl="0" w:tplc="7668EDB2">
      <w:start w:val="1"/>
      <w:numFmt w:val="decimal"/>
      <w:lvlText w:val="%1."/>
      <w:lvlJc w:val="left"/>
      <w:pPr>
        <w:ind w:left="360" w:hanging="360"/>
      </w:pPr>
      <w:rPr>
        <w:rFonts w:hint="default"/>
        <w:b/>
        <w:color w:val="2B277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A5A4345"/>
    <w:multiLevelType w:val="multilevel"/>
    <w:tmpl w:val="F92A7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BD63AC"/>
    <w:multiLevelType w:val="hybridMultilevel"/>
    <w:tmpl w:val="B008D3B6"/>
    <w:lvl w:ilvl="0" w:tplc="7668EDB2">
      <w:start w:val="1"/>
      <w:numFmt w:val="decimal"/>
      <w:lvlText w:val="%1."/>
      <w:lvlJc w:val="left"/>
      <w:pPr>
        <w:ind w:left="360" w:hanging="360"/>
      </w:pPr>
      <w:rPr>
        <w:rFonts w:hint="default"/>
        <w:b/>
        <w:color w:val="2B277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964542C"/>
    <w:multiLevelType w:val="hybridMultilevel"/>
    <w:tmpl w:val="CEF64300"/>
    <w:lvl w:ilvl="0" w:tplc="14288C4E">
      <w:start w:val="1"/>
      <w:numFmt w:val="bullet"/>
      <w:lvlText w:val=""/>
      <w:lvlJc w:val="left"/>
      <w:pPr>
        <w:tabs>
          <w:tab w:val="num" w:pos="360"/>
        </w:tabs>
        <w:ind w:left="360" w:hanging="360"/>
      </w:pPr>
      <w:rPr>
        <w:rFonts w:ascii="Wingdings" w:hAnsi="Wingdings" w:hint="default"/>
      </w:rPr>
    </w:lvl>
    <w:lvl w:ilvl="1" w:tplc="F59ADD3C" w:tentative="1">
      <w:start w:val="1"/>
      <w:numFmt w:val="bullet"/>
      <w:lvlText w:val="o"/>
      <w:lvlJc w:val="left"/>
      <w:pPr>
        <w:tabs>
          <w:tab w:val="num" w:pos="1080"/>
        </w:tabs>
        <w:ind w:left="1080" w:hanging="360"/>
      </w:pPr>
      <w:rPr>
        <w:rFonts w:ascii="Courier New" w:hAnsi="Courier New" w:hint="default"/>
      </w:rPr>
    </w:lvl>
    <w:lvl w:ilvl="2" w:tplc="C2641D9E" w:tentative="1">
      <w:start w:val="1"/>
      <w:numFmt w:val="bullet"/>
      <w:lvlText w:val=""/>
      <w:lvlJc w:val="left"/>
      <w:pPr>
        <w:tabs>
          <w:tab w:val="num" w:pos="1800"/>
        </w:tabs>
        <w:ind w:left="1800" w:hanging="360"/>
      </w:pPr>
      <w:rPr>
        <w:rFonts w:ascii="Wingdings" w:hAnsi="Wingdings" w:hint="default"/>
      </w:rPr>
    </w:lvl>
    <w:lvl w:ilvl="3" w:tplc="C0027D72" w:tentative="1">
      <w:start w:val="1"/>
      <w:numFmt w:val="bullet"/>
      <w:lvlText w:val=""/>
      <w:lvlJc w:val="left"/>
      <w:pPr>
        <w:tabs>
          <w:tab w:val="num" w:pos="2520"/>
        </w:tabs>
        <w:ind w:left="2520" w:hanging="360"/>
      </w:pPr>
      <w:rPr>
        <w:rFonts w:ascii="Symbol" w:hAnsi="Symbol" w:hint="default"/>
      </w:rPr>
    </w:lvl>
    <w:lvl w:ilvl="4" w:tplc="01A2125A" w:tentative="1">
      <w:start w:val="1"/>
      <w:numFmt w:val="bullet"/>
      <w:lvlText w:val="o"/>
      <w:lvlJc w:val="left"/>
      <w:pPr>
        <w:tabs>
          <w:tab w:val="num" w:pos="3240"/>
        </w:tabs>
        <w:ind w:left="3240" w:hanging="360"/>
      </w:pPr>
      <w:rPr>
        <w:rFonts w:ascii="Courier New" w:hAnsi="Courier New" w:hint="default"/>
      </w:rPr>
    </w:lvl>
    <w:lvl w:ilvl="5" w:tplc="7024AAE2" w:tentative="1">
      <w:start w:val="1"/>
      <w:numFmt w:val="bullet"/>
      <w:lvlText w:val=""/>
      <w:lvlJc w:val="left"/>
      <w:pPr>
        <w:tabs>
          <w:tab w:val="num" w:pos="3960"/>
        </w:tabs>
        <w:ind w:left="3960" w:hanging="360"/>
      </w:pPr>
      <w:rPr>
        <w:rFonts w:ascii="Wingdings" w:hAnsi="Wingdings" w:hint="default"/>
      </w:rPr>
    </w:lvl>
    <w:lvl w:ilvl="6" w:tplc="53E879FE" w:tentative="1">
      <w:start w:val="1"/>
      <w:numFmt w:val="bullet"/>
      <w:lvlText w:val=""/>
      <w:lvlJc w:val="left"/>
      <w:pPr>
        <w:tabs>
          <w:tab w:val="num" w:pos="4680"/>
        </w:tabs>
        <w:ind w:left="4680" w:hanging="360"/>
      </w:pPr>
      <w:rPr>
        <w:rFonts w:ascii="Symbol" w:hAnsi="Symbol" w:hint="default"/>
      </w:rPr>
    </w:lvl>
    <w:lvl w:ilvl="7" w:tplc="868A002C" w:tentative="1">
      <w:start w:val="1"/>
      <w:numFmt w:val="bullet"/>
      <w:lvlText w:val="o"/>
      <w:lvlJc w:val="left"/>
      <w:pPr>
        <w:tabs>
          <w:tab w:val="num" w:pos="5400"/>
        </w:tabs>
        <w:ind w:left="5400" w:hanging="360"/>
      </w:pPr>
      <w:rPr>
        <w:rFonts w:ascii="Courier New" w:hAnsi="Courier New" w:hint="default"/>
      </w:rPr>
    </w:lvl>
    <w:lvl w:ilvl="8" w:tplc="04D83C58" w:tentative="1">
      <w:start w:val="1"/>
      <w:numFmt w:val="bullet"/>
      <w:lvlText w:val=""/>
      <w:lvlJc w:val="left"/>
      <w:pPr>
        <w:tabs>
          <w:tab w:val="num" w:pos="6120"/>
        </w:tabs>
        <w:ind w:left="6120" w:hanging="360"/>
      </w:pPr>
      <w:rPr>
        <w:rFonts w:ascii="Wingdings" w:hAnsi="Wingdings" w:hint="default"/>
      </w:rPr>
    </w:lvl>
  </w:abstractNum>
  <w:abstractNum w:abstractNumId="20">
    <w:nsid w:val="55223BBF"/>
    <w:multiLevelType w:val="hybridMultilevel"/>
    <w:tmpl w:val="3F027CB6"/>
    <w:lvl w:ilvl="0" w:tplc="0409000F">
      <w:start w:val="1"/>
      <w:numFmt w:val="decimal"/>
      <w:lvlText w:val="%1."/>
      <w:lvlJc w:val="left"/>
      <w:pPr>
        <w:ind w:left="360" w:hanging="360"/>
      </w:pPr>
      <w:rPr>
        <w:rFonts w:hint="default"/>
        <w:b/>
        <w:color w:val="C2272D"/>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A72209B"/>
    <w:multiLevelType w:val="multilevel"/>
    <w:tmpl w:val="EE221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1C2D10"/>
    <w:multiLevelType w:val="multilevel"/>
    <w:tmpl w:val="F92A7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3DE0A72"/>
    <w:multiLevelType w:val="hybridMultilevel"/>
    <w:tmpl w:val="B3E62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4C40807"/>
    <w:multiLevelType w:val="multilevel"/>
    <w:tmpl w:val="57E09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5BF279D"/>
    <w:multiLevelType w:val="hybridMultilevel"/>
    <w:tmpl w:val="D23286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B235A7C"/>
    <w:multiLevelType w:val="hybridMultilevel"/>
    <w:tmpl w:val="B9FEC6EC"/>
    <w:lvl w:ilvl="0" w:tplc="0409000F">
      <w:start w:val="1"/>
      <w:numFmt w:val="decimal"/>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A12258"/>
    <w:multiLevelType w:val="hybridMultilevel"/>
    <w:tmpl w:val="E4760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676F82"/>
    <w:multiLevelType w:val="hybridMultilevel"/>
    <w:tmpl w:val="4F32A1EE"/>
    <w:lvl w:ilvl="0" w:tplc="C882C778">
      <w:start w:val="7"/>
      <w:numFmt w:val="decimal"/>
      <w:lvlText w:val="%1."/>
      <w:lvlJc w:val="left"/>
      <w:pPr>
        <w:ind w:left="360" w:hanging="360"/>
      </w:pPr>
      <w:rPr>
        <w:rFonts w:hint="default"/>
        <w:b/>
        <w:color w:val="365F9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7A31C0"/>
    <w:multiLevelType w:val="hybridMultilevel"/>
    <w:tmpl w:val="0966E4A6"/>
    <w:lvl w:ilvl="0" w:tplc="2AF6A6C2">
      <w:start w:val="1"/>
      <w:numFmt w:val="decimal"/>
      <w:lvlText w:val="%1."/>
      <w:lvlJc w:val="left"/>
      <w:pPr>
        <w:ind w:left="697"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num w:numId="1">
    <w:abstractNumId w:val="6"/>
  </w:num>
  <w:num w:numId="2">
    <w:abstractNumId w:val="19"/>
  </w:num>
  <w:num w:numId="3">
    <w:abstractNumId w:val="4"/>
  </w:num>
  <w:num w:numId="4">
    <w:abstractNumId w:val="20"/>
  </w:num>
  <w:num w:numId="5">
    <w:abstractNumId w:val="1"/>
  </w:num>
  <w:num w:numId="6">
    <w:abstractNumId w:val="16"/>
  </w:num>
  <w:num w:numId="7">
    <w:abstractNumId w:val="15"/>
  </w:num>
  <w:num w:numId="8">
    <w:abstractNumId w:val="28"/>
  </w:num>
  <w:num w:numId="9">
    <w:abstractNumId w:val="18"/>
  </w:num>
  <w:num w:numId="10">
    <w:abstractNumId w:val="5"/>
  </w:num>
  <w:num w:numId="11">
    <w:abstractNumId w:val="26"/>
  </w:num>
  <w:num w:numId="12">
    <w:abstractNumId w:val="13"/>
  </w:num>
  <w:num w:numId="13">
    <w:abstractNumId w:val="9"/>
  </w:num>
  <w:num w:numId="14">
    <w:abstractNumId w:val="25"/>
  </w:num>
  <w:num w:numId="15">
    <w:abstractNumId w:val="0"/>
  </w:num>
  <w:num w:numId="16">
    <w:abstractNumId w:val="27"/>
  </w:num>
  <w:num w:numId="17">
    <w:abstractNumId w:val="10"/>
  </w:num>
  <w:num w:numId="18">
    <w:abstractNumId w:val="8"/>
  </w:num>
  <w:num w:numId="19">
    <w:abstractNumId w:val="14"/>
  </w:num>
  <w:num w:numId="20">
    <w:abstractNumId w:val="23"/>
  </w:num>
  <w:num w:numId="21">
    <w:abstractNumId w:val="12"/>
  </w:num>
  <w:num w:numId="22">
    <w:abstractNumId w:val="7"/>
  </w:num>
  <w:num w:numId="23">
    <w:abstractNumId w:val="21"/>
  </w:num>
  <w:num w:numId="24">
    <w:abstractNumId w:val="11"/>
  </w:num>
  <w:num w:numId="25">
    <w:abstractNumId w:val="3"/>
  </w:num>
  <w:num w:numId="26">
    <w:abstractNumId w:val="2"/>
  </w:num>
  <w:num w:numId="27">
    <w:abstractNumId w:val="24"/>
  </w:num>
  <w:num w:numId="28">
    <w:abstractNumId w:val="17"/>
  </w:num>
  <w:num w:numId="29">
    <w:abstractNumId w:val="22"/>
  </w:num>
  <w:num w:numId="30">
    <w:abstractNumId w:val="2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ott Spillman">
    <w15:presenceInfo w15:providerId="None" w15:userId="Scott Spillman"/>
  </w15:person>
  <w15:person w15:author="Josephine Jones">
    <w15:presenceInfo w15:providerId="None" w15:userId="Josephine Jon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0FA"/>
    <w:rsid w:val="00003184"/>
    <w:rsid w:val="00070523"/>
    <w:rsid w:val="00092E27"/>
    <w:rsid w:val="0021313E"/>
    <w:rsid w:val="002340FA"/>
    <w:rsid w:val="002E37F7"/>
    <w:rsid w:val="00310AE9"/>
    <w:rsid w:val="003514F4"/>
    <w:rsid w:val="00376E3C"/>
    <w:rsid w:val="004D4279"/>
    <w:rsid w:val="004E2D10"/>
    <w:rsid w:val="005071F8"/>
    <w:rsid w:val="00554F1B"/>
    <w:rsid w:val="005F08F2"/>
    <w:rsid w:val="0064601C"/>
    <w:rsid w:val="006662AB"/>
    <w:rsid w:val="006C013A"/>
    <w:rsid w:val="006F0F7B"/>
    <w:rsid w:val="00753869"/>
    <w:rsid w:val="009A448C"/>
    <w:rsid w:val="00A03A3E"/>
    <w:rsid w:val="00A04799"/>
    <w:rsid w:val="00B435DE"/>
    <w:rsid w:val="00B43788"/>
    <w:rsid w:val="00B441C4"/>
    <w:rsid w:val="00B563E7"/>
    <w:rsid w:val="00B826CD"/>
    <w:rsid w:val="00BA4074"/>
    <w:rsid w:val="00BC0290"/>
    <w:rsid w:val="00C31835"/>
    <w:rsid w:val="00C335E5"/>
    <w:rsid w:val="00C61D53"/>
    <w:rsid w:val="00C76996"/>
    <w:rsid w:val="00C82C4F"/>
    <w:rsid w:val="00CD3230"/>
    <w:rsid w:val="00CE7344"/>
    <w:rsid w:val="00CF24B8"/>
    <w:rsid w:val="00D016D8"/>
    <w:rsid w:val="00D83521"/>
    <w:rsid w:val="00D914E7"/>
    <w:rsid w:val="00DD2D5A"/>
    <w:rsid w:val="00DE4FDE"/>
    <w:rsid w:val="00E13D8A"/>
    <w:rsid w:val="00EF3CDB"/>
    <w:rsid w:val="00F03F04"/>
    <w:rsid w:val="00FC34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4D5A64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er"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TOC Heading" w:semiHidden="1" w:unhideWhenUsed="1"/>
  </w:latentStyles>
  <w:style w:type="paragraph" w:default="1" w:styleId="Normal">
    <w:name w:val="Normal"/>
    <w:qFormat/>
    <w:rsid w:val="00270F8F"/>
    <w:pPr>
      <w:spacing w:after="200" w:line="276" w:lineRule="auto"/>
    </w:pPr>
    <w:rPr>
      <w:rFonts w:ascii="Calibri" w:eastAsia="Calibri" w:hAnsi="Calibri"/>
      <w:sz w:val="22"/>
      <w:szCs w:val="22"/>
    </w:rPr>
  </w:style>
  <w:style w:type="paragraph" w:styleId="Heading1">
    <w:name w:val="heading 1"/>
    <w:basedOn w:val="Normal"/>
    <w:next w:val="Normal"/>
    <w:qFormat/>
    <w:rsid w:val="002E60C5"/>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70F8F"/>
    <w:rPr>
      <w:color w:val="0000FF"/>
      <w:u w:val="single"/>
    </w:rPr>
  </w:style>
  <w:style w:type="paragraph" w:styleId="BodyText">
    <w:name w:val="Body Text"/>
    <w:basedOn w:val="Normal"/>
    <w:rsid w:val="00270F8F"/>
    <w:pPr>
      <w:jc w:val="center"/>
    </w:pPr>
    <w:rPr>
      <w:rFonts w:ascii="Lucida Grande" w:hAnsi="Lucida Grande"/>
      <w:color w:val="000000"/>
      <w:sz w:val="26"/>
    </w:rPr>
  </w:style>
  <w:style w:type="paragraph" w:styleId="BodyText2">
    <w:name w:val="Body Text 2"/>
    <w:basedOn w:val="Normal"/>
    <w:rsid w:val="00270F8F"/>
    <w:pPr>
      <w:jc w:val="center"/>
    </w:pPr>
    <w:rPr>
      <w:rFonts w:ascii="Lucida Grande" w:hAnsi="Lucida Grande"/>
      <w:color w:val="000000"/>
      <w:sz w:val="16"/>
    </w:rPr>
  </w:style>
  <w:style w:type="paragraph" w:styleId="BodyText3">
    <w:name w:val="Body Text 3"/>
    <w:basedOn w:val="Normal"/>
    <w:rsid w:val="00270F8F"/>
    <w:pPr>
      <w:framePr w:hSpace="180" w:wrap="around" w:vAnchor="text" w:hAnchor="margin" w:y="-179"/>
    </w:pPr>
    <w:rPr>
      <w:rFonts w:ascii="Lucida Grande" w:hAnsi="Lucida Grande"/>
      <w:color w:val="000000"/>
      <w:sz w:val="20"/>
    </w:rPr>
  </w:style>
  <w:style w:type="table" w:styleId="TableGrid">
    <w:name w:val="Table Grid"/>
    <w:basedOn w:val="TableNormal"/>
    <w:rsid w:val="007D46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D936A5"/>
    <w:pPr>
      <w:tabs>
        <w:tab w:val="center" w:pos="4320"/>
        <w:tab w:val="right" w:pos="8640"/>
      </w:tabs>
    </w:pPr>
  </w:style>
  <w:style w:type="character" w:styleId="PageNumber">
    <w:name w:val="page number"/>
    <w:basedOn w:val="DefaultParagraphFont"/>
    <w:rsid w:val="00D936A5"/>
  </w:style>
  <w:style w:type="paragraph" w:styleId="Header">
    <w:name w:val="header"/>
    <w:basedOn w:val="Normal"/>
    <w:link w:val="HeaderChar"/>
    <w:uiPriority w:val="99"/>
    <w:rsid w:val="00D936A5"/>
    <w:pPr>
      <w:tabs>
        <w:tab w:val="center" w:pos="4320"/>
        <w:tab w:val="right" w:pos="8640"/>
      </w:tabs>
    </w:pPr>
  </w:style>
  <w:style w:type="character" w:customStyle="1" w:styleId="apple-style-span">
    <w:name w:val="apple-style-span"/>
    <w:basedOn w:val="DefaultParagraphFont"/>
    <w:rsid w:val="0097160B"/>
  </w:style>
  <w:style w:type="character" w:customStyle="1" w:styleId="apple-converted-space">
    <w:name w:val="apple-converted-space"/>
    <w:basedOn w:val="DefaultParagraphFont"/>
    <w:rsid w:val="0097160B"/>
  </w:style>
  <w:style w:type="paragraph" w:styleId="ListParagraph">
    <w:name w:val="List Paragraph"/>
    <w:basedOn w:val="Normal"/>
    <w:uiPriority w:val="34"/>
    <w:qFormat/>
    <w:rsid w:val="004E7867"/>
    <w:pPr>
      <w:ind w:left="720"/>
    </w:pPr>
  </w:style>
  <w:style w:type="paragraph" w:styleId="NormalWeb">
    <w:name w:val="Normal (Web)"/>
    <w:basedOn w:val="Normal"/>
    <w:uiPriority w:val="99"/>
    <w:rsid w:val="00152943"/>
    <w:pPr>
      <w:spacing w:beforeLines="1" w:afterLines="1" w:after="0" w:line="240" w:lineRule="auto"/>
    </w:pPr>
    <w:rPr>
      <w:rFonts w:ascii="Times" w:eastAsia="Times New Roman" w:hAnsi="Times"/>
      <w:sz w:val="20"/>
      <w:szCs w:val="20"/>
    </w:rPr>
  </w:style>
  <w:style w:type="character" w:styleId="FollowedHyperlink">
    <w:name w:val="FollowedHyperlink"/>
    <w:rsid w:val="00932D55"/>
    <w:rPr>
      <w:color w:val="800080"/>
      <w:u w:val="single"/>
    </w:rPr>
  </w:style>
  <w:style w:type="character" w:customStyle="1" w:styleId="fsTitle1">
    <w:name w:val="fsTitle1"/>
    <w:rsid w:val="00DB27F7"/>
    <w:rPr>
      <w:b/>
      <w:sz w:val="24"/>
      <w:szCs w:val="24"/>
    </w:rPr>
  </w:style>
  <w:style w:type="paragraph" w:customStyle="1" w:styleId="psTitle1">
    <w:name w:val="psTitle1"/>
    <w:basedOn w:val="Normal"/>
    <w:rsid w:val="00DB27F7"/>
    <w:pPr>
      <w:spacing w:after="20" w:line="240" w:lineRule="auto"/>
    </w:pPr>
    <w:rPr>
      <w:rFonts w:ascii="Arial" w:eastAsia="Arial" w:hAnsi="Arial" w:cs="Arial"/>
      <w:sz w:val="20"/>
      <w:szCs w:val="20"/>
    </w:rPr>
  </w:style>
  <w:style w:type="paragraph" w:customStyle="1" w:styleId="psEmph1">
    <w:name w:val="psEmph1"/>
    <w:basedOn w:val="Normal"/>
    <w:rsid w:val="00943EFF"/>
    <w:pPr>
      <w:spacing w:after="0" w:line="240" w:lineRule="auto"/>
    </w:pPr>
    <w:rPr>
      <w:rFonts w:ascii="Arial" w:eastAsia="Arial" w:hAnsi="Arial" w:cs="Arial"/>
      <w:sz w:val="20"/>
      <w:szCs w:val="20"/>
    </w:rPr>
  </w:style>
  <w:style w:type="character" w:customStyle="1" w:styleId="HeaderChar">
    <w:name w:val="Header Char"/>
    <w:link w:val="Header"/>
    <w:uiPriority w:val="99"/>
    <w:rsid w:val="00BA4074"/>
    <w:rPr>
      <w:rFonts w:ascii="Calibri" w:eastAsia="Calibri" w:hAnsi="Calibri"/>
      <w:sz w:val="22"/>
      <w:szCs w:val="22"/>
    </w:rPr>
  </w:style>
  <w:style w:type="character" w:styleId="CommentReference">
    <w:name w:val="annotation reference"/>
    <w:basedOn w:val="DefaultParagraphFont"/>
    <w:rsid w:val="006662AB"/>
    <w:rPr>
      <w:sz w:val="18"/>
      <w:szCs w:val="18"/>
    </w:rPr>
  </w:style>
  <w:style w:type="paragraph" w:styleId="CommentText">
    <w:name w:val="annotation text"/>
    <w:basedOn w:val="Normal"/>
    <w:link w:val="CommentTextChar"/>
    <w:rsid w:val="006662AB"/>
    <w:pPr>
      <w:spacing w:line="240" w:lineRule="auto"/>
    </w:pPr>
    <w:rPr>
      <w:sz w:val="24"/>
      <w:szCs w:val="24"/>
    </w:rPr>
  </w:style>
  <w:style w:type="character" w:customStyle="1" w:styleId="CommentTextChar">
    <w:name w:val="Comment Text Char"/>
    <w:basedOn w:val="DefaultParagraphFont"/>
    <w:link w:val="CommentText"/>
    <w:rsid w:val="006662AB"/>
    <w:rPr>
      <w:rFonts w:ascii="Calibri" w:eastAsia="Calibri" w:hAnsi="Calibri"/>
      <w:sz w:val="24"/>
      <w:szCs w:val="24"/>
    </w:rPr>
  </w:style>
  <w:style w:type="paragraph" w:styleId="CommentSubject">
    <w:name w:val="annotation subject"/>
    <w:basedOn w:val="CommentText"/>
    <w:next w:val="CommentText"/>
    <w:link w:val="CommentSubjectChar"/>
    <w:rsid w:val="006662AB"/>
    <w:rPr>
      <w:b/>
      <w:bCs/>
      <w:sz w:val="20"/>
      <w:szCs w:val="20"/>
    </w:rPr>
  </w:style>
  <w:style w:type="character" w:customStyle="1" w:styleId="CommentSubjectChar">
    <w:name w:val="Comment Subject Char"/>
    <w:basedOn w:val="CommentTextChar"/>
    <w:link w:val="CommentSubject"/>
    <w:rsid w:val="006662AB"/>
    <w:rPr>
      <w:rFonts w:ascii="Calibri" w:eastAsia="Calibri" w:hAnsi="Calibri"/>
      <w:b/>
      <w:bCs/>
      <w:sz w:val="24"/>
      <w:szCs w:val="24"/>
    </w:rPr>
  </w:style>
  <w:style w:type="paragraph" w:styleId="BalloonText">
    <w:name w:val="Balloon Text"/>
    <w:basedOn w:val="Normal"/>
    <w:link w:val="BalloonTextChar"/>
    <w:semiHidden/>
    <w:unhideWhenUsed/>
    <w:rsid w:val="006662AB"/>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semiHidden/>
    <w:rsid w:val="006662AB"/>
    <w:rPr>
      <w:rFonts w:eastAsia="Calibri"/>
      <w:sz w:val="18"/>
      <w:szCs w:val="18"/>
    </w:rPr>
  </w:style>
  <w:style w:type="paragraph" w:styleId="Revision">
    <w:name w:val="Revision"/>
    <w:hidden/>
    <w:rsid w:val="006662AB"/>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er"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TOC Heading" w:semiHidden="1" w:unhideWhenUsed="1"/>
  </w:latentStyles>
  <w:style w:type="paragraph" w:default="1" w:styleId="Normal">
    <w:name w:val="Normal"/>
    <w:qFormat/>
    <w:rsid w:val="00270F8F"/>
    <w:pPr>
      <w:spacing w:after="200" w:line="276" w:lineRule="auto"/>
    </w:pPr>
    <w:rPr>
      <w:rFonts w:ascii="Calibri" w:eastAsia="Calibri" w:hAnsi="Calibri"/>
      <w:sz w:val="22"/>
      <w:szCs w:val="22"/>
    </w:rPr>
  </w:style>
  <w:style w:type="paragraph" w:styleId="Heading1">
    <w:name w:val="heading 1"/>
    <w:basedOn w:val="Normal"/>
    <w:next w:val="Normal"/>
    <w:qFormat/>
    <w:rsid w:val="002E60C5"/>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70F8F"/>
    <w:rPr>
      <w:color w:val="0000FF"/>
      <w:u w:val="single"/>
    </w:rPr>
  </w:style>
  <w:style w:type="paragraph" w:styleId="BodyText">
    <w:name w:val="Body Text"/>
    <w:basedOn w:val="Normal"/>
    <w:rsid w:val="00270F8F"/>
    <w:pPr>
      <w:jc w:val="center"/>
    </w:pPr>
    <w:rPr>
      <w:rFonts w:ascii="Lucida Grande" w:hAnsi="Lucida Grande"/>
      <w:color w:val="000000"/>
      <w:sz w:val="26"/>
    </w:rPr>
  </w:style>
  <w:style w:type="paragraph" w:styleId="BodyText2">
    <w:name w:val="Body Text 2"/>
    <w:basedOn w:val="Normal"/>
    <w:rsid w:val="00270F8F"/>
    <w:pPr>
      <w:jc w:val="center"/>
    </w:pPr>
    <w:rPr>
      <w:rFonts w:ascii="Lucida Grande" w:hAnsi="Lucida Grande"/>
      <w:color w:val="000000"/>
      <w:sz w:val="16"/>
    </w:rPr>
  </w:style>
  <w:style w:type="paragraph" w:styleId="BodyText3">
    <w:name w:val="Body Text 3"/>
    <w:basedOn w:val="Normal"/>
    <w:rsid w:val="00270F8F"/>
    <w:pPr>
      <w:framePr w:hSpace="180" w:wrap="around" w:vAnchor="text" w:hAnchor="margin" w:y="-179"/>
    </w:pPr>
    <w:rPr>
      <w:rFonts w:ascii="Lucida Grande" w:hAnsi="Lucida Grande"/>
      <w:color w:val="000000"/>
      <w:sz w:val="20"/>
    </w:rPr>
  </w:style>
  <w:style w:type="table" w:styleId="TableGrid">
    <w:name w:val="Table Grid"/>
    <w:basedOn w:val="TableNormal"/>
    <w:rsid w:val="007D46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D936A5"/>
    <w:pPr>
      <w:tabs>
        <w:tab w:val="center" w:pos="4320"/>
        <w:tab w:val="right" w:pos="8640"/>
      </w:tabs>
    </w:pPr>
  </w:style>
  <w:style w:type="character" w:styleId="PageNumber">
    <w:name w:val="page number"/>
    <w:basedOn w:val="DefaultParagraphFont"/>
    <w:rsid w:val="00D936A5"/>
  </w:style>
  <w:style w:type="paragraph" w:styleId="Header">
    <w:name w:val="header"/>
    <w:basedOn w:val="Normal"/>
    <w:link w:val="HeaderChar"/>
    <w:uiPriority w:val="99"/>
    <w:rsid w:val="00D936A5"/>
    <w:pPr>
      <w:tabs>
        <w:tab w:val="center" w:pos="4320"/>
        <w:tab w:val="right" w:pos="8640"/>
      </w:tabs>
    </w:pPr>
  </w:style>
  <w:style w:type="character" w:customStyle="1" w:styleId="apple-style-span">
    <w:name w:val="apple-style-span"/>
    <w:basedOn w:val="DefaultParagraphFont"/>
    <w:rsid w:val="0097160B"/>
  </w:style>
  <w:style w:type="character" w:customStyle="1" w:styleId="apple-converted-space">
    <w:name w:val="apple-converted-space"/>
    <w:basedOn w:val="DefaultParagraphFont"/>
    <w:rsid w:val="0097160B"/>
  </w:style>
  <w:style w:type="paragraph" w:styleId="ListParagraph">
    <w:name w:val="List Paragraph"/>
    <w:basedOn w:val="Normal"/>
    <w:uiPriority w:val="34"/>
    <w:qFormat/>
    <w:rsid w:val="004E7867"/>
    <w:pPr>
      <w:ind w:left="720"/>
    </w:pPr>
  </w:style>
  <w:style w:type="paragraph" w:styleId="NormalWeb">
    <w:name w:val="Normal (Web)"/>
    <w:basedOn w:val="Normal"/>
    <w:uiPriority w:val="99"/>
    <w:rsid w:val="00152943"/>
    <w:pPr>
      <w:spacing w:beforeLines="1" w:afterLines="1" w:after="0" w:line="240" w:lineRule="auto"/>
    </w:pPr>
    <w:rPr>
      <w:rFonts w:ascii="Times" w:eastAsia="Times New Roman" w:hAnsi="Times"/>
      <w:sz w:val="20"/>
      <w:szCs w:val="20"/>
    </w:rPr>
  </w:style>
  <w:style w:type="character" w:styleId="FollowedHyperlink">
    <w:name w:val="FollowedHyperlink"/>
    <w:rsid w:val="00932D55"/>
    <w:rPr>
      <w:color w:val="800080"/>
      <w:u w:val="single"/>
    </w:rPr>
  </w:style>
  <w:style w:type="character" w:customStyle="1" w:styleId="fsTitle1">
    <w:name w:val="fsTitle1"/>
    <w:rsid w:val="00DB27F7"/>
    <w:rPr>
      <w:b/>
      <w:sz w:val="24"/>
      <w:szCs w:val="24"/>
    </w:rPr>
  </w:style>
  <w:style w:type="paragraph" w:customStyle="1" w:styleId="psTitle1">
    <w:name w:val="psTitle1"/>
    <w:basedOn w:val="Normal"/>
    <w:rsid w:val="00DB27F7"/>
    <w:pPr>
      <w:spacing w:after="20" w:line="240" w:lineRule="auto"/>
    </w:pPr>
    <w:rPr>
      <w:rFonts w:ascii="Arial" w:eastAsia="Arial" w:hAnsi="Arial" w:cs="Arial"/>
      <w:sz w:val="20"/>
      <w:szCs w:val="20"/>
    </w:rPr>
  </w:style>
  <w:style w:type="paragraph" w:customStyle="1" w:styleId="psEmph1">
    <w:name w:val="psEmph1"/>
    <w:basedOn w:val="Normal"/>
    <w:rsid w:val="00943EFF"/>
    <w:pPr>
      <w:spacing w:after="0" w:line="240" w:lineRule="auto"/>
    </w:pPr>
    <w:rPr>
      <w:rFonts w:ascii="Arial" w:eastAsia="Arial" w:hAnsi="Arial" w:cs="Arial"/>
      <w:sz w:val="20"/>
      <w:szCs w:val="20"/>
    </w:rPr>
  </w:style>
  <w:style w:type="character" w:customStyle="1" w:styleId="HeaderChar">
    <w:name w:val="Header Char"/>
    <w:link w:val="Header"/>
    <w:uiPriority w:val="99"/>
    <w:rsid w:val="00BA4074"/>
    <w:rPr>
      <w:rFonts w:ascii="Calibri" w:eastAsia="Calibri" w:hAnsi="Calibri"/>
      <w:sz w:val="22"/>
      <w:szCs w:val="22"/>
    </w:rPr>
  </w:style>
  <w:style w:type="character" w:styleId="CommentReference">
    <w:name w:val="annotation reference"/>
    <w:basedOn w:val="DefaultParagraphFont"/>
    <w:rsid w:val="006662AB"/>
    <w:rPr>
      <w:sz w:val="18"/>
      <w:szCs w:val="18"/>
    </w:rPr>
  </w:style>
  <w:style w:type="paragraph" w:styleId="CommentText">
    <w:name w:val="annotation text"/>
    <w:basedOn w:val="Normal"/>
    <w:link w:val="CommentTextChar"/>
    <w:rsid w:val="006662AB"/>
    <w:pPr>
      <w:spacing w:line="240" w:lineRule="auto"/>
    </w:pPr>
    <w:rPr>
      <w:sz w:val="24"/>
      <w:szCs w:val="24"/>
    </w:rPr>
  </w:style>
  <w:style w:type="character" w:customStyle="1" w:styleId="CommentTextChar">
    <w:name w:val="Comment Text Char"/>
    <w:basedOn w:val="DefaultParagraphFont"/>
    <w:link w:val="CommentText"/>
    <w:rsid w:val="006662AB"/>
    <w:rPr>
      <w:rFonts w:ascii="Calibri" w:eastAsia="Calibri" w:hAnsi="Calibri"/>
      <w:sz w:val="24"/>
      <w:szCs w:val="24"/>
    </w:rPr>
  </w:style>
  <w:style w:type="paragraph" w:styleId="CommentSubject">
    <w:name w:val="annotation subject"/>
    <w:basedOn w:val="CommentText"/>
    <w:next w:val="CommentText"/>
    <w:link w:val="CommentSubjectChar"/>
    <w:rsid w:val="006662AB"/>
    <w:rPr>
      <w:b/>
      <w:bCs/>
      <w:sz w:val="20"/>
      <w:szCs w:val="20"/>
    </w:rPr>
  </w:style>
  <w:style w:type="character" w:customStyle="1" w:styleId="CommentSubjectChar">
    <w:name w:val="Comment Subject Char"/>
    <w:basedOn w:val="CommentTextChar"/>
    <w:link w:val="CommentSubject"/>
    <w:rsid w:val="006662AB"/>
    <w:rPr>
      <w:rFonts w:ascii="Calibri" w:eastAsia="Calibri" w:hAnsi="Calibri"/>
      <w:b/>
      <w:bCs/>
      <w:sz w:val="24"/>
      <w:szCs w:val="24"/>
    </w:rPr>
  </w:style>
  <w:style w:type="paragraph" w:styleId="BalloonText">
    <w:name w:val="Balloon Text"/>
    <w:basedOn w:val="Normal"/>
    <w:link w:val="BalloonTextChar"/>
    <w:semiHidden/>
    <w:unhideWhenUsed/>
    <w:rsid w:val="006662AB"/>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semiHidden/>
    <w:rsid w:val="006662AB"/>
    <w:rPr>
      <w:rFonts w:eastAsia="Calibri"/>
      <w:sz w:val="18"/>
      <w:szCs w:val="18"/>
    </w:rPr>
  </w:style>
  <w:style w:type="paragraph" w:styleId="Revision">
    <w:name w:val="Revision"/>
    <w:hidden/>
    <w:rsid w:val="006662AB"/>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164369">
      <w:bodyDiv w:val="1"/>
      <w:marLeft w:val="0"/>
      <w:marRight w:val="0"/>
      <w:marTop w:val="0"/>
      <w:marBottom w:val="0"/>
      <w:divBdr>
        <w:top w:val="none" w:sz="0" w:space="0" w:color="auto"/>
        <w:left w:val="none" w:sz="0" w:space="0" w:color="auto"/>
        <w:bottom w:val="none" w:sz="0" w:space="0" w:color="auto"/>
        <w:right w:val="none" w:sz="0" w:space="0" w:color="auto"/>
      </w:divBdr>
    </w:div>
    <w:div w:id="1173570047">
      <w:bodyDiv w:val="1"/>
      <w:marLeft w:val="0"/>
      <w:marRight w:val="0"/>
      <w:marTop w:val="0"/>
      <w:marBottom w:val="0"/>
      <w:divBdr>
        <w:top w:val="none" w:sz="0" w:space="0" w:color="auto"/>
        <w:left w:val="none" w:sz="0" w:space="0" w:color="auto"/>
        <w:bottom w:val="none" w:sz="0" w:space="0" w:color="auto"/>
        <w:right w:val="none" w:sz="0" w:space="0" w:color="auto"/>
      </w:divBdr>
    </w:div>
    <w:div w:id="1774015756">
      <w:bodyDiv w:val="1"/>
      <w:marLeft w:val="0"/>
      <w:marRight w:val="0"/>
      <w:marTop w:val="0"/>
      <w:marBottom w:val="0"/>
      <w:divBdr>
        <w:top w:val="none" w:sz="0" w:space="0" w:color="auto"/>
        <w:left w:val="none" w:sz="0" w:space="0" w:color="auto"/>
        <w:bottom w:val="none" w:sz="0" w:space="0" w:color="auto"/>
        <w:right w:val="none" w:sz="0" w:space="0" w:color="auto"/>
      </w:divBdr>
    </w:div>
    <w:div w:id="19378595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digital.denverlibrary.org/cdm/ref/collection/p15330coll22/id/5191" TargetMode="External"/><Relationship Id="rId26" Type="http://schemas.openxmlformats.org/officeDocument/2006/relationships/hyperlink" Target="https://www.nps.gov/nr/" TargetMode="External"/><Relationship Id="rId39" Type="http://schemas.openxmlformats.org/officeDocument/2006/relationships/image" Target="media/image17.jpeg"/><Relationship Id="rId21" Type="http://schemas.openxmlformats.org/officeDocument/2006/relationships/image" Target="media/image7.jpeg"/><Relationship Id="rId34" Type="http://schemas.openxmlformats.org/officeDocument/2006/relationships/image" Target="media/image12.png"/><Relationship Id="rId42" Type="http://schemas.openxmlformats.org/officeDocument/2006/relationships/header" Target="header1.xml"/><Relationship Id="rId47" Type="http://schemas.openxmlformats.org/officeDocument/2006/relationships/footer" Target="footer3.xml"/><Relationship Id="rId50" Type="http://schemas.microsoft.com/office/2011/relationships/people" Target="peop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digital.denverlibrary.org/cdm/ref/collection/p15330coll22/id/5487" TargetMode="External"/><Relationship Id="rId29" Type="http://schemas.openxmlformats.org/officeDocument/2006/relationships/hyperlink" Target="http://www.clearcreekcourant.com/content/peck-house-operators-retire" TargetMode="External"/><Relationship Id="rId11" Type="http://schemas.openxmlformats.org/officeDocument/2006/relationships/image" Target="media/image3.jpeg"/><Relationship Id="rId24" Type="http://schemas.openxmlformats.org/officeDocument/2006/relationships/hyperlink" Target="http://digital.denverlibrary.org/cdm/ref/collection/p15330coll22/id/5457" TargetMode="External"/><Relationship Id="rId32" Type="http://schemas.openxmlformats.org/officeDocument/2006/relationships/image" Target="media/image10.jpg"/><Relationship Id="rId37" Type="http://schemas.openxmlformats.org/officeDocument/2006/relationships/image" Target="media/image15.png"/><Relationship Id="rId40" Type="http://schemas.openxmlformats.org/officeDocument/2006/relationships/image" Target="media/image18.jpeg"/><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cdm16079.contentdm.oclc.org/cdm/ref/collection/p15330coll22/id/5488" TargetMode="External"/><Relationship Id="rId23" Type="http://schemas.openxmlformats.org/officeDocument/2006/relationships/hyperlink" Target="http://digital.denverlibrary.org/cdm/ref/collection/p15330coll22/id/5189" TargetMode="External"/><Relationship Id="rId28" Type="http://schemas.openxmlformats.org/officeDocument/2006/relationships/hyperlink" Target="http://www.historic-hotels.com/colorado/peck-house" TargetMode="External"/><Relationship Id="rId36" Type="http://schemas.openxmlformats.org/officeDocument/2006/relationships/image" Target="media/image14.png"/><Relationship Id="rId49"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digital.denverlibrary.org/cdm/ref/collection/p15330coll22/id/5492" TargetMode="External"/><Relationship Id="rId31" Type="http://schemas.openxmlformats.org/officeDocument/2006/relationships/image" Target="media/image9.emf"/><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8.jpeg"/><Relationship Id="rId27" Type="http://schemas.openxmlformats.org/officeDocument/2006/relationships/hyperlink" Target="http://www.achp.gov/nhpa.html" TargetMode="External"/><Relationship Id="rId30" Type="http://schemas.openxmlformats.org/officeDocument/2006/relationships/hyperlink" Target="https://www.youtube.com/watch?v=V71BO_YVokk" TargetMode="External"/><Relationship Id="rId35" Type="http://schemas.openxmlformats.org/officeDocument/2006/relationships/image" Target="media/image13.png"/><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comments" Target="comments.xml"/><Relationship Id="rId51" Type="http://schemas.microsoft.com/office/2011/relationships/commentsExtended" Target="commentsExtended.xml"/><Relationship Id="rId3" Type="http://schemas.microsoft.com/office/2007/relationships/stylesWithEffects" Target="stylesWithEffects.xml"/><Relationship Id="rId12" Type="http://schemas.openxmlformats.org/officeDocument/2006/relationships/image" Target="media/image4.jpeg"/><Relationship Id="rId17" Type="http://schemas.openxmlformats.org/officeDocument/2006/relationships/hyperlink" Target="http://digital.denverlibrary.org/cdm/ref/collection/p15330coll22/id/90631" TargetMode="External"/><Relationship Id="rId25" Type="http://schemas.openxmlformats.org/officeDocument/2006/relationships/hyperlink" Target="https://www.thepeckhouse.com" TargetMode="External"/><Relationship Id="rId33" Type="http://schemas.openxmlformats.org/officeDocument/2006/relationships/image" Target="media/image11.png"/><Relationship Id="rId38" Type="http://schemas.openxmlformats.org/officeDocument/2006/relationships/image" Target="media/image16.jpeg"/><Relationship Id="rId46" Type="http://schemas.openxmlformats.org/officeDocument/2006/relationships/header" Target="header3.xml"/><Relationship Id="rId20" Type="http://schemas.openxmlformats.org/officeDocument/2006/relationships/hyperlink" Target="http://digital.denverlibrary.org/cdm/ref/collection/p15330coll22/id/5486" TargetMode="External"/><Relationship Id="rId41" Type="http://schemas.openxmlformats.org/officeDocument/2006/relationships/image" Target="media/image19.jpeg"/><Relationship Id="rId1" Type="http://schemas.openxmlformats.org/officeDocument/2006/relationships/numbering" Target="numbering.xml"/><Relationship Id="rId6"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910</Words>
  <Characters>7126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WikiCurriculum</vt:lpstr>
    </vt:vector>
  </TitlesOfParts>
  <Company>MSCD</Company>
  <LinksUpToDate>false</LinksUpToDate>
  <CharactersWithSpaces>8020</CharactersWithSpaces>
  <SharedDoc>false</SharedDoc>
  <HLinks>
    <vt:vector size="96" baseType="variant">
      <vt:variant>
        <vt:i4>4718618</vt:i4>
      </vt:variant>
      <vt:variant>
        <vt:i4>39</vt:i4>
      </vt:variant>
      <vt:variant>
        <vt:i4>0</vt:i4>
      </vt:variant>
      <vt:variant>
        <vt:i4>5</vt:i4>
      </vt:variant>
      <vt:variant>
        <vt:lpwstr>https://www.youtube.com/watch?v=V71BO_YVokk</vt:lpwstr>
      </vt:variant>
      <vt:variant>
        <vt:lpwstr/>
      </vt:variant>
      <vt:variant>
        <vt:i4>1441794</vt:i4>
      </vt:variant>
      <vt:variant>
        <vt:i4>36</vt:i4>
      </vt:variant>
      <vt:variant>
        <vt:i4>0</vt:i4>
      </vt:variant>
      <vt:variant>
        <vt:i4>5</vt:i4>
      </vt:variant>
      <vt:variant>
        <vt:lpwstr>http://www.clearcreekcourant.com/content/peck-house-operators-retire</vt:lpwstr>
      </vt:variant>
      <vt:variant>
        <vt:lpwstr/>
      </vt:variant>
      <vt:variant>
        <vt:i4>2883694</vt:i4>
      </vt:variant>
      <vt:variant>
        <vt:i4>33</vt:i4>
      </vt:variant>
      <vt:variant>
        <vt:i4>0</vt:i4>
      </vt:variant>
      <vt:variant>
        <vt:i4>5</vt:i4>
      </vt:variant>
      <vt:variant>
        <vt:lpwstr>http://www.historic-hotels.com/colorado/peck-house</vt:lpwstr>
      </vt:variant>
      <vt:variant>
        <vt:lpwstr/>
      </vt:variant>
      <vt:variant>
        <vt:i4>4194426</vt:i4>
      </vt:variant>
      <vt:variant>
        <vt:i4>30</vt:i4>
      </vt:variant>
      <vt:variant>
        <vt:i4>0</vt:i4>
      </vt:variant>
      <vt:variant>
        <vt:i4>5</vt:i4>
      </vt:variant>
      <vt:variant>
        <vt:lpwstr>http://www.achp.gov/nhpa.html</vt:lpwstr>
      </vt:variant>
      <vt:variant>
        <vt:lpwstr/>
      </vt:variant>
      <vt:variant>
        <vt:i4>2359309</vt:i4>
      </vt:variant>
      <vt:variant>
        <vt:i4>27</vt:i4>
      </vt:variant>
      <vt:variant>
        <vt:i4>0</vt:i4>
      </vt:variant>
      <vt:variant>
        <vt:i4>5</vt:i4>
      </vt:variant>
      <vt:variant>
        <vt:lpwstr>https://www.nps.gov/nr/</vt:lpwstr>
      </vt:variant>
      <vt:variant>
        <vt:lpwstr/>
      </vt:variant>
      <vt:variant>
        <vt:i4>4522029</vt:i4>
      </vt:variant>
      <vt:variant>
        <vt:i4>24</vt:i4>
      </vt:variant>
      <vt:variant>
        <vt:i4>0</vt:i4>
      </vt:variant>
      <vt:variant>
        <vt:i4>5</vt:i4>
      </vt:variant>
      <vt:variant>
        <vt:lpwstr>https://www.thepeckhouse.com/</vt:lpwstr>
      </vt:variant>
      <vt:variant>
        <vt:lpwstr/>
      </vt:variant>
      <vt:variant>
        <vt:i4>4391003</vt:i4>
      </vt:variant>
      <vt:variant>
        <vt:i4>21</vt:i4>
      </vt:variant>
      <vt:variant>
        <vt:i4>0</vt:i4>
      </vt:variant>
      <vt:variant>
        <vt:i4>5</vt:i4>
      </vt:variant>
      <vt:variant>
        <vt:lpwstr>http://digital.denverlibrary.org/cdm/ref/collection/p15330coll22/id/5457</vt:lpwstr>
      </vt:variant>
      <vt:variant>
        <vt:lpwstr/>
      </vt:variant>
      <vt:variant>
        <vt:i4>4718678</vt:i4>
      </vt:variant>
      <vt:variant>
        <vt:i4>18</vt:i4>
      </vt:variant>
      <vt:variant>
        <vt:i4>0</vt:i4>
      </vt:variant>
      <vt:variant>
        <vt:i4>5</vt:i4>
      </vt:variant>
      <vt:variant>
        <vt:lpwstr>http://digital.denverlibrary.org/cdm/ref/collection/p15330coll22/id/5189</vt:lpwstr>
      </vt:variant>
      <vt:variant>
        <vt:lpwstr/>
      </vt:variant>
      <vt:variant>
        <vt:i4>4325462</vt:i4>
      </vt:variant>
      <vt:variant>
        <vt:i4>15</vt:i4>
      </vt:variant>
      <vt:variant>
        <vt:i4>0</vt:i4>
      </vt:variant>
      <vt:variant>
        <vt:i4>5</vt:i4>
      </vt:variant>
      <vt:variant>
        <vt:lpwstr>http://digital.denverlibrary.org/cdm/ref/collection/p15330coll22/id/5486</vt:lpwstr>
      </vt:variant>
      <vt:variant>
        <vt:lpwstr/>
      </vt:variant>
      <vt:variant>
        <vt:i4>4587607</vt:i4>
      </vt:variant>
      <vt:variant>
        <vt:i4>12</vt:i4>
      </vt:variant>
      <vt:variant>
        <vt:i4>0</vt:i4>
      </vt:variant>
      <vt:variant>
        <vt:i4>5</vt:i4>
      </vt:variant>
      <vt:variant>
        <vt:lpwstr>http://digital.denverlibrary.org/cdm/ref/collection/p15330coll22/id/5492</vt:lpwstr>
      </vt:variant>
      <vt:variant>
        <vt:lpwstr/>
      </vt:variant>
      <vt:variant>
        <vt:i4>4194391</vt:i4>
      </vt:variant>
      <vt:variant>
        <vt:i4>9</vt:i4>
      </vt:variant>
      <vt:variant>
        <vt:i4>0</vt:i4>
      </vt:variant>
      <vt:variant>
        <vt:i4>5</vt:i4>
      </vt:variant>
      <vt:variant>
        <vt:lpwstr>http://digital.denverlibrary.org/cdm/ref/collection/p15330coll22/id/5191</vt:lpwstr>
      </vt:variant>
      <vt:variant>
        <vt:lpwstr/>
      </vt:variant>
      <vt:variant>
        <vt:i4>4391013</vt:i4>
      </vt:variant>
      <vt:variant>
        <vt:i4>6</vt:i4>
      </vt:variant>
      <vt:variant>
        <vt:i4>0</vt:i4>
      </vt:variant>
      <vt:variant>
        <vt:i4>5</vt:i4>
      </vt:variant>
      <vt:variant>
        <vt:lpwstr>http://digital.denverlibrary.org/cdm/ref/collection/p15330coll22/id/90631</vt:lpwstr>
      </vt:variant>
      <vt:variant>
        <vt:lpwstr/>
      </vt:variant>
      <vt:variant>
        <vt:i4>4390998</vt:i4>
      </vt:variant>
      <vt:variant>
        <vt:i4>3</vt:i4>
      </vt:variant>
      <vt:variant>
        <vt:i4>0</vt:i4>
      </vt:variant>
      <vt:variant>
        <vt:i4>5</vt:i4>
      </vt:variant>
      <vt:variant>
        <vt:lpwstr>http://digital.denverlibrary.org/cdm/ref/collection/p15330coll22/id/5487</vt:lpwstr>
      </vt:variant>
      <vt:variant>
        <vt:lpwstr/>
      </vt:variant>
      <vt:variant>
        <vt:i4>3145791</vt:i4>
      </vt:variant>
      <vt:variant>
        <vt:i4>0</vt:i4>
      </vt:variant>
      <vt:variant>
        <vt:i4>0</vt:i4>
      </vt:variant>
      <vt:variant>
        <vt:i4>5</vt:i4>
      </vt:variant>
      <vt:variant>
        <vt:lpwstr>http://cdm16079.contentdm.oclc.org/cdm/ref/collection/p15330coll22/id/5488</vt:lpwstr>
      </vt:variant>
      <vt:variant>
        <vt:lpwstr/>
      </vt:variant>
      <vt:variant>
        <vt:i4>3932165</vt:i4>
      </vt:variant>
      <vt:variant>
        <vt:i4>2082</vt:i4>
      </vt:variant>
      <vt:variant>
        <vt:i4>1031</vt:i4>
      </vt:variant>
      <vt:variant>
        <vt:i4>1</vt:i4>
      </vt:variant>
      <vt:variant>
        <vt:lpwstr>TPS-logo-V-Blue</vt:lpwstr>
      </vt:variant>
      <vt:variant>
        <vt:lpwstr/>
      </vt:variant>
      <vt:variant>
        <vt:i4>6815765</vt:i4>
      </vt:variant>
      <vt:variant>
        <vt:i4>2084</vt:i4>
      </vt:variant>
      <vt:variant>
        <vt:i4>1034</vt:i4>
      </vt:variant>
      <vt:variant>
        <vt:i4>1</vt:i4>
      </vt:variant>
      <vt:variant>
        <vt:lpwstr>SHF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WikiCurriculum</dc:title>
  <dc:subject/>
  <dc:creator>oneilljp</dc:creator>
  <cp:keywords/>
  <cp:lastModifiedBy>User</cp:lastModifiedBy>
  <cp:revision>4</cp:revision>
  <cp:lastPrinted>2016-09-02T17:21:00Z</cp:lastPrinted>
  <dcterms:created xsi:type="dcterms:W3CDTF">2017-02-23T23:13:00Z</dcterms:created>
  <dcterms:modified xsi:type="dcterms:W3CDTF">2017-03-30T15:27:00Z</dcterms:modified>
</cp:coreProperties>
</file>